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2A" w:rsidRDefault="002D3E2A" w:rsidP="002D3E2A">
      <w:pPr>
        <w:spacing w:after="0" w:line="240" w:lineRule="auto"/>
        <w:jc w:val="both"/>
        <w:textAlignment w:val="baseline"/>
        <w:rPr>
          <w:bCs/>
          <w:color w:val="484848"/>
          <w:bdr w:val="none" w:sz="0" w:space="0" w:color="auto" w:frame="1"/>
        </w:rPr>
      </w:pPr>
      <w:r>
        <w:rPr>
          <w:bCs/>
          <w:color w:val="484848"/>
          <w:bdr w:val="none" w:sz="0" w:space="0" w:color="auto" w:frame="1"/>
        </w:rPr>
        <w:t>ROMÂNIA</w:t>
      </w:r>
      <w:r>
        <w:rPr>
          <w:bCs/>
          <w:color w:val="484848"/>
          <w:bdr w:val="none" w:sz="0" w:space="0" w:color="auto" w:frame="1"/>
        </w:rPr>
        <w:br/>
        <w:t>JUDEȚUL SATU MARE</w:t>
      </w:r>
    </w:p>
    <w:p w:rsidR="002D3E2A" w:rsidRDefault="00EC0195" w:rsidP="002D3E2A">
      <w:pPr>
        <w:spacing w:after="0" w:line="240" w:lineRule="auto"/>
        <w:jc w:val="both"/>
        <w:textAlignment w:val="baseline"/>
        <w:rPr>
          <w:bCs/>
          <w:color w:val="484848"/>
          <w:bdr w:val="none" w:sz="0" w:space="0" w:color="auto" w:frame="1"/>
        </w:rPr>
      </w:pPr>
      <w:r>
        <w:rPr>
          <w:bCs/>
          <w:color w:val="484848"/>
          <w:bdr w:val="none" w:sz="0" w:space="0" w:color="auto" w:frame="1"/>
        </w:rPr>
        <w:t>CONSILIUL LOCAL AL</w:t>
      </w:r>
      <w:r w:rsidR="006B6CCA">
        <w:rPr>
          <w:bCs/>
          <w:color w:val="484848"/>
          <w:bdr w:val="none" w:sz="0" w:space="0" w:color="auto" w:frame="1"/>
        </w:rPr>
        <w:t>e</w:t>
      </w:r>
      <w:bookmarkStart w:id="0" w:name="_GoBack"/>
      <w:bookmarkEnd w:id="0"/>
    </w:p>
    <w:p w:rsidR="002D3E2A" w:rsidRDefault="002D3E2A" w:rsidP="002D3E2A">
      <w:pPr>
        <w:spacing w:after="0" w:line="240" w:lineRule="auto"/>
        <w:jc w:val="both"/>
        <w:textAlignment w:val="baseline"/>
        <w:rPr>
          <w:bCs/>
          <w:color w:val="484848"/>
          <w:bdr w:val="none" w:sz="0" w:space="0" w:color="auto" w:frame="1"/>
        </w:rPr>
      </w:pPr>
      <w:r>
        <w:rPr>
          <w:bCs/>
          <w:color w:val="484848"/>
          <w:bdr w:val="none" w:sz="0" w:space="0" w:color="auto" w:frame="1"/>
        </w:rPr>
        <w:t>COMUNEI ORAȘU NOU</w:t>
      </w:r>
    </w:p>
    <w:p w:rsidR="002D3E2A" w:rsidRDefault="002D3E2A" w:rsidP="002D3E2A">
      <w:pPr>
        <w:tabs>
          <w:tab w:val="left" w:pos="2168"/>
        </w:tabs>
        <w:spacing w:after="0" w:line="240" w:lineRule="auto"/>
        <w:jc w:val="center"/>
        <w:rPr>
          <w:bCs/>
          <w:color w:val="484848"/>
          <w:bdr w:val="none" w:sz="0" w:space="0" w:color="auto" w:frame="1"/>
        </w:rPr>
      </w:pPr>
    </w:p>
    <w:p w:rsidR="002D3E2A" w:rsidRDefault="002D3E2A" w:rsidP="002D3E2A">
      <w:pPr>
        <w:tabs>
          <w:tab w:val="left" w:pos="2168"/>
        </w:tabs>
        <w:spacing w:after="0" w:line="240" w:lineRule="auto"/>
        <w:jc w:val="center"/>
        <w:rPr>
          <w:rStyle w:val="Strong"/>
          <w:sz w:val="28"/>
          <w:szCs w:val="28"/>
          <w:bdr w:val="none" w:sz="0" w:space="0" w:color="auto" w:frame="1"/>
        </w:rPr>
      </w:pPr>
      <w:r w:rsidRPr="00B3681C">
        <w:rPr>
          <w:rStyle w:val="Strong"/>
          <w:sz w:val="28"/>
          <w:szCs w:val="28"/>
          <w:bdr w:val="none" w:sz="0" w:space="0" w:color="auto" w:frame="1"/>
        </w:rPr>
        <w:t>HOTĂRÂRE</w:t>
      </w:r>
      <w:r>
        <w:rPr>
          <w:rStyle w:val="Strong"/>
          <w:sz w:val="28"/>
          <w:szCs w:val="28"/>
          <w:bdr w:val="none" w:sz="0" w:space="0" w:color="auto" w:frame="1"/>
        </w:rPr>
        <w:t>A</w:t>
      </w:r>
    </w:p>
    <w:p w:rsidR="002D3E2A" w:rsidRPr="001B00E5" w:rsidRDefault="003C641A" w:rsidP="002D3E2A">
      <w:pPr>
        <w:tabs>
          <w:tab w:val="left" w:pos="2168"/>
        </w:tabs>
        <w:spacing w:after="0" w:line="240" w:lineRule="auto"/>
        <w:jc w:val="center"/>
        <w:rPr>
          <w:sz w:val="28"/>
          <w:szCs w:val="28"/>
          <w:lang w:val="ro-RO"/>
        </w:rPr>
      </w:pPr>
      <w:r>
        <w:rPr>
          <w:rStyle w:val="Strong"/>
          <w:sz w:val="28"/>
          <w:szCs w:val="28"/>
          <w:bdr w:val="none" w:sz="0" w:space="0" w:color="auto" w:frame="1"/>
        </w:rPr>
        <w:t>Nr. 35</w:t>
      </w:r>
      <w:r w:rsidR="002D3E2A">
        <w:rPr>
          <w:rStyle w:val="Strong"/>
          <w:sz w:val="28"/>
          <w:szCs w:val="28"/>
          <w:bdr w:val="none" w:sz="0" w:space="0" w:color="auto" w:frame="1"/>
        </w:rPr>
        <w:t>/2022</w:t>
      </w:r>
    </w:p>
    <w:p w:rsidR="002D3E2A" w:rsidRDefault="002D3E2A" w:rsidP="002D3E2A">
      <w:pPr>
        <w:spacing w:after="0"/>
        <w:jc w:val="center"/>
        <w:rPr>
          <w:sz w:val="28"/>
          <w:szCs w:val="28"/>
          <w:lang w:val="ro-RO"/>
        </w:rPr>
      </w:pPr>
      <w:bookmarkStart w:id="1" w:name="_Hlk100153749"/>
      <w:r w:rsidRPr="00F077B6">
        <w:rPr>
          <w:sz w:val="28"/>
          <w:szCs w:val="28"/>
          <w:lang w:val="ro-RO"/>
        </w:rPr>
        <w:t>privind aprobarea depunerii proiectului „</w:t>
      </w:r>
      <w:bookmarkStart w:id="2" w:name="_Hlk103092589"/>
      <w:r>
        <w:rPr>
          <w:sz w:val="28"/>
          <w:szCs w:val="28"/>
          <w:lang w:val="ro-RO"/>
        </w:rPr>
        <w:t xml:space="preserve">Dezvoltarea unor sisteme de management al documentelor și fluxurilor de lucru la nivelul Comunei Orașu Nou, </w:t>
      </w:r>
    </w:p>
    <w:p w:rsidR="002D3E2A" w:rsidRPr="00F077B6" w:rsidRDefault="002D3E2A" w:rsidP="002D3E2A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ghișeu unic virtual pentru cetățeni</w:t>
      </w:r>
      <w:bookmarkEnd w:id="2"/>
      <w:r w:rsidRPr="00F077B6">
        <w:rPr>
          <w:sz w:val="28"/>
          <w:szCs w:val="28"/>
          <w:lang w:val="ro-RO"/>
        </w:rPr>
        <w:t>”</w:t>
      </w:r>
    </w:p>
    <w:p w:rsidR="002D3E2A" w:rsidRPr="00F077B6" w:rsidRDefault="002D3E2A" w:rsidP="002D3E2A">
      <w:pPr>
        <w:spacing w:after="0"/>
        <w:jc w:val="center"/>
        <w:rPr>
          <w:sz w:val="28"/>
          <w:szCs w:val="28"/>
          <w:lang w:val="ro-RO"/>
        </w:rPr>
      </w:pPr>
    </w:p>
    <w:p w:rsidR="002D3E2A" w:rsidRPr="001B00E5" w:rsidRDefault="002D3E2A" w:rsidP="002D3E2A">
      <w:pPr>
        <w:spacing w:after="0" w:line="240" w:lineRule="auto"/>
        <w:jc w:val="both"/>
        <w:rPr>
          <w:sz w:val="28"/>
          <w:szCs w:val="28"/>
          <w:lang w:val="ro-RO"/>
        </w:rPr>
      </w:pPr>
    </w:p>
    <w:p w:rsidR="002D3E2A" w:rsidRPr="006A1378" w:rsidRDefault="002D3E2A" w:rsidP="002D3E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</w:t>
      </w:r>
      <w:r>
        <w:rPr>
          <w:sz w:val="28"/>
          <w:szCs w:val="28"/>
          <w:lang w:val="ro-RO"/>
        </w:rPr>
        <w:t>Comunei Orașu Nou, județul Satu Mare, întrunit în ședință ordinară în data de 31.05.2022;</w:t>
      </w:r>
      <w:r w:rsidRPr="001B00E5">
        <w:rPr>
          <w:sz w:val="28"/>
          <w:szCs w:val="28"/>
          <w:lang w:val="ro-RO"/>
        </w:rPr>
        <w:t xml:space="preserve"> </w:t>
      </w:r>
    </w:p>
    <w:bookmarkEnd w:id="1"/>
    <w:p w:rsidR="002D3E2A" w:rsidRDefault="002D3E2A" w:rsidP="002D3E2A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sub </w:t>
      </w:r>
      <w:r w:rsidRPr="00C16617">
        <w:rPr>
          <w:sz w:val="28"/>
          <w:szCs w:val="28"/>
        </w:rPr>
        <w:t>nr</w:t>
      </w:r>
      <w:r w:rsidR="00E2426B">
        <w:rPr>
          <w:sz w:val="28"/>
          <w:szCs w:val="28"/>
        </w:rPr>
        <w:t>. 2892</w:t>
      </w:r>
      <w:r>
        <w:rPr>
          <w:sz w:val="28"/>
          <w:szCs w:val="28"/>
        </w:rPr>
        <w:t>/23.05.2022,</w:t>
      </w:r>
      <w:r w:rsidRPr="000D20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referatul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Orașu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</w:t>
      </w:r>
      <w:r w:rsidRPr="00117BFD">
        <w:rPr>
          <w:sz w:val="28"/>
          <w:szCs w:val="28"/>
        </w:rPr>
        <w:t>sub nr.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2893</w:t>
      </w:r>
      <w:r w:rsidRPr="00117BFD">
        <w:rPr>
          <w:sz w:val="28"/>
          <w:szCs w:val="28"/>
        </w:rPr>
        <w:t>/</w:t>
      </w:r>
      <w:r>
        <w:rPr>
          <w:sz w:val="28"/>
          <w:szCs w:val="28"/>
        </w:rPr>
        <w:t>23</w:t>
      </w:r>
      <w:r w:rsidRPr="00117BFD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117BFD">
        <w:rPr>
          <w:sz w:val="28"/>
          <w:szCs w:val="28"/>
        </w:rPr>
        <w:t xml:space="preserve">.2022 </w:t>
      </w:r>
      <w:proofErr w:type="spellStart"/>
      <w:r w:rsidRPr="00AE7165">
        <w:rPr>
          <w:sz w:val="28"/>
          <w:szCs w:val="28"/>
        </w:rPr>
        <w:t>în</w:t>
      </w:r>
      <w:proofErr w:type="spellEnd"/>
      <w:r w:rsidRPr="00AE7165">
        <w:rPr>
          <w:sz w:val="28"/>
          <w:szCs w:val="28"/>
        </w:rPr>
        <w:t xml:space="preserve"> </w:t>
      </w:r>
      <w:proofErr w:type="spellStart"/>
      <w:r w:rsidRPr="00AE7165">
        <w:rPr>
          <w:sz w:val="28"/>
          <w:szCs w:val="28"/>
        </w:rPr>
        <w:t>calitate</w:t>
      </w:r>
      <w:proofErr w:type="spellEnd"/>
      <w:r w:rsidRPr="00AE7165">
        <w:rPr>
          <w:sz w:val="28"/>
          <w:szCs w:val="28"/>
        </w:rPr>
        <w:t xml:space="preserve"> de </w:t>
      </w:r>
      <w:proofErr w:type="spellStart"/>
      <w:r w:rsidRPr="00AE7165">
        <w:rPr>
          <w:sz w:val="28"/>
          <w:szCs w:val="28"/>
        </w:rPr>
        <w:t>iniţiator</w:t>
      </w:r>
      <w:proofErr w:type="spellEnd"/>
      <w:r w:rsidRPr="00AE716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</w:t>
      </w:r>
      <w:r w:rsidRPr="00AE7165">
        <w:rPr>
          <w:sz w:val="28"/>
          <w:szCs w:val="28"/>
        </w:rPr>
        <w:t>a</w:t>
      </w:r>
      <w:r>
        <w:rPr>
          <w:sz w:val="28"/>
          <w:szCs w:val="28"/>
        </w:rPr>
        <w:t>portul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întocmit</w:t>
      </w:r>
      <w:proofErr w:type="spellEnd"/>
      <w:r>
        <w:rPr>
          <w:sz w:val="28"/>
          <w:szCs w:val="28"/>
        </w:rPr>
        <w:t xml:space="preserve"> de </w:t>
      </w:r>
      <w:r w:rsidRPr="001B00E5">
        <w:rPr>
          <w:sz w:val="28"/>
          <w:szCs w:val="28"/>
          <w:lang w:val="ro-RO"/>
        </w:rPr>
        <w:t xml:space="preserve">Serviciul </w:t>
      </w:r>
      <w:r>
        <w:rPr>
          <w:sz w:val="28"/>
          <w:szCs w:val="28"/>
          <w:lang w:val="ro-RO"/>
        </w:rPr>
        <w:t>financiar, achiziții publice și autorizarea desfășurării activității de transport local</w:t>
      </w:r>
      <w:r>
        <w:rPr>
          <w:sz w:val="28"/>
          <w:szCs w:val="28"/>
        </w:rPr>
        <w:t>,</w:t>
      </w:r>
      <w:r w:rsidRPr="00AE7165">
        <w:rPr>
          <w:sz w:val="28"/>
          <w:szCs w:val="28"/>
        </w:rPr>
        <w:t xml:space="preserve"> </w:t>
      </w:r>
      <w:proofErr w:type="spellStart"/>
      <w:r w:rsidRPr="00AE7165">
        <w:rPr>
          <w:sz w:val="28"/>
          <w:szCs w:val="28"/>
        </w:rPr>
        <w:t>înregistrat</w:t>
      </w:r>
      <w:proofErr w:type="spellEnd"/>
      <w:r w:rsidRPr="00AE7165">
        <w:rPr>
          <w:sz w:val="28"/>
          <w:szCs w:val="28"/>
        </w:rPr>
        <w:t xml:space="preserve"> sub nr.</w:t>
      </w:r>
      <w:proofErr w:type="gramEnd"/>
      <w:r>
        <w:rPr>
          <w:sz w:val="28"/>
          <w:szCs w:val="28"/>
        </w:rPr>
        <w:t xml:space="preserve"> 2894/23.05.2022</w:t>
      </w:r>
      <w:r w:rsidRPr="00AE7165">
        <w:rPr>
          <w:sz w:val="28"/>
          <w:szCs w:val="28"/>
        </w:rPr>
        <w:t xml:space="preserve">, </w:t>
      </w:r>
      <w:proofErr w:type="spellStart"/>
      <w:r w:rsidRPr="00AE7165">
        <w:rPr>
          <w:sz w:val="28"/>
          <w:szCs w:val="28"/>
        </w:rPr>
        <w:t>avizele</w:t>
      </w:r>
      <w:proofErr w:type="spellEnd"/>
      <w:r w:rsidRPr="00AE7165">
        <w:rPr>
          <w:sz w:val="28"/>
          <w:szCs w:val="28"/>
        </w:rPr>
        <w:t xml:space="preserve"> </w:t>
      </w:r>
      <w:proofErr w:type="spellStart"/>
      <w:r w:rsidRPr="00AE7165">
        <w:rPr>
          <w:sz w:val="28"/>
          <w:szCs w:val="28"/>
        </w:rPr>
        <w:t>comisiilor</w:t>
      </w:r>
      <w:proofErr w:type="spellEnd"/>
      <w:r w:rsidRPr="00AE7165">
        <w:rPr>
          <w:sz w:val="28"/>
          <w:szCs w:val="28"/>
        </w:rPr>
        <w:t xml:space="preserve"> de </w:t>
      </w:r>
      <w:proofErr w:type="spellStart"/>
      <w:r w:rsidRPr="00AE7165">
        <w:rPr>
          <w:sz w:val="28"/>
          <w:szCs w:val="28"/>
        </w:rPr>
        <w:t>specialitate</w:t>
      </w:r>
      <w:proofErr w:type="spellEnd"/>
      <w:r w:rsidRPr="00AE7165">
        <w:rPr>
          <w:sz w:val="28"/>
          <w:szCs w:val="28"/>
        </w:rPr>
        <w:t xml:space="preserve"> ale </w:t>
      </w:r>
      <w:proofErr w:type="spellStart"/>
      <w:r w:rsidRPr="00AE7165"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</w:t>
      </w:r>
      <w:proofErr w:type="spellStart"/>
      <w:r>
        <w:rPr>
          <w:sz w:val="28"/>
          <w:szCs w:val="28"/>
        </w:rPr>
        <w:t>Orașu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Nou</w:t>
      </w:r>
      <w:proofErr w:type="spellEnd"/>
      <w:r>
        <w:rPr>
          <w:sz w:val="28"/>
          <w:szCs w:val="28"/>
        </w:rPr>
        <w:t xml:space="preserve">; </w:t>
      </w:r>
    </w:p>
    <w:p w:rsidR="002D3E2A" w:rsidRPr="001B00E5" w:rsidRDefault="002D3E2A" w:rsidP="002D3E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ro-RO"/>
        </w:rPr>
        <w:t xml:space="preserve"> prevederile Ghidului </w:t>
      </w:r>
      <w:r w:rsidRPr="000252D2">
        <w:rPr>
          <w:sz w:val="28"/>
          <w:szCs w:val="28"/>
          <w:lang w:val="ro-RO"/>
        </w:rPr>
        <w:t xml:space="preserve">specific </w:t>
      </w:r>
      <w:r>
        <w:rPr>
          <w:sz w:val="28"/>
          <w:szCs w:val="28"/>
          <w:lang w:val="ro-RO"/>
        </w:rPr>
        <w:t>-</w:t>
      </w:r>
      <w:r w:rsidRPr="000252D2">
        <w:rPr>
          <w:sz w:val="28"/>
          <w:szCs w:val="28"/>
          <w:lang w:val="ro-RO"/>
        </w:rPr>
        <w:t xml:space="preserve"> Condiții de accesare a fondurilor europene aferente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Planului național de redresare și reziliență în cadrul apelurilor de proiecte PNRR/2022/C</w:t>
      </w:r>
      <w:r>
        <w:rPr>
          <w:sz w:val="28"/>
          <w:szCs w:val="28"/>
          <w:lang w:val="ro-RO"/>
        </w:rPr>
        <w:t>10</w:t>
      </w:r>
      <w:r w:rsidRPr="000252D2">
        <w:rPr>
          <w:sz w:val="28"/>
          <w:szCs w:val="28"/>
          <w:lang w:val="ro-RO"/>
        </w:rPr>
        <w:t xml:space="preserve">, componenta </w:t>
      </w:r>
      <w:r>
        <w:rPr>
          <w:sz w:val="28"/>
          <w:szCs w:val="28"/>
          <w:lang w:val="ro-RO"/>
        </w:rPr>
        <w:t>C10</w:t>
      </w:r>
      <w:r w:rsidRPr="000252D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-</w:t>
      </w:r>
      <w:r w:rsidRPr="000252D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Fondul Local, Axa de investiție I.1.2 – Asigurarea infrastructurii pentru transport verde – ITS/ alte infrastructuri TIC (sisteme inteligente de managemnt urban/local) și proiectul </w:t>
      </w:r>
      <w:r w:rsidRPr="00076C06">
        <w:rPr>
          <w:i/>
          <w:iCs/>
          <w:sz w:val="28"/>
          <w:szCs w:val="28"/>
          <w:lang w:val="ro-RO"/>
        </w:rPr>
        <w:t xml:space="preserve">„Dezvoltarea unor sisteme de management al documentelor si fluxurilor de </w:t>
      </w:r>
      <w:r>
        <w:rPr>
          <w:i/>
          <w:iCs/>
          <w:sz w:val="28"/>
          <w:szCs w:val="28"/>
          <w:lang w:val="ro-RO"/>
        </w:rPr>
        <w:t>lucru la nivelul Comunei Orașu Nou</w:t>
      </w:r>
      <w:r w:rsidRPr="00076C06">
        <w:rPr>
          <w:i/>
          <w:iCs/>
          <w:sz w:val="28"/>
          <w:szCs w:val="28"/>
          <w:lang w:val="ro-RO"/>
        </w:rPr>
        <w:t>, ghișeu unic virtual pentru cetățeni”</w:t>
      </w:r>
      <w:r>
        <w:rPr>
          <w:sz w:val="28"/>
          <w:szCs w:val="28"/>
          <w:lang w:val="ro-RO"/>
        </w:rPr>
        <w:t>,</w:t>
      </w:r>
    </w:p>
    <w:p w:rsidR="002D3E2A" w:rsidRDefault="002D3E2A" w:rsidP="002D3E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precum şi a prevederilor Legii nr. 273/2006 privind finanţele publice locale, cu modificările şi completările ulterioare,</w:t>
      </w:r>
    </w:p>
    <w:p w:rsidR="002D3E2A" w:rsidRDefault="002D3E2A" w:rsidP="002D3E2A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:rsidR="002D3E2A" w:rsidRPr="001B00E5" w:rsidRDefault="002D3E2A" w:rsidP="002D3E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 (3), lit. d)</w:t>
      </w:r>
      <w:r>
        <w:rPr>
          <w:sz w:val="28"/>
          <w:szCs w:val="28"/>
          <w:lang w:val="ro-RO"/>
        </w:rPr>
        <w:t xml:space="preserve"> şi art. 196 alin.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>
        <w:rPr>
          <w:sz w:val="28"/>
          <w:szCs w:val="28"/>
          <w:lang w:val="ro-RO"/>
        </w:rPr>
        <w:t>cu modificările și completările ulterioare</w:t>
      </w:r>
    </w:p>
    <w:p w:rsidR="002D3E2A" w:rsidRPr="001B00E5" w:rsidRDefault="002D3E2A" w:rsidP="002D3E2A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</w:p>
    <w:p w:rsidR="002D3E2A" w:rsidRPr="00DB106F" w:rsidRDefault="002D3E2A" w:rsidP="002D3E2A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HOTĂRĂȘTE</w:t>
      </w:r>
    </w:p>
    <w:p w:rsidR="002D3E2A" w:rsidRPr="001B00E5" w:rsidRDefault="002D3E2A" w:rsidP="002D3E2A">
      <w:pPr>
        <w:spacing w:after="0" w:line="240" w:lineRule="auto"/>
        <w:jc w:val="center"/>
        <w:rPr>
          <w:sz w:val="28"/>
          <w:szCs w:val="28"/>
          <w:lang w:val="ro-RO"/>
        </w:rPr>
      </w:pPr>
    </w:p>
    <w:p w:rsidR="002D3E2A" w:rsidRPr="004D75B9" w:rsidRDefault="002D3E2A" w:rsidP="002D3E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</w:t>
      </w:r>
      <w:r w:rsidRPr="00B441C8">
        <w:rPr>
          <w:sz w:val="28"/>
          <w:szCs w:val="28"/>
          <w:lang w:val="ro-RO"/>
        </w:rPr>
        <w:t xml:space="preserve">Se aprobă depunerea proiectului </w:t>
      </w:r>
      <w:bookmarkStart w:id="3" w:name="_Hlk100153974"/>
      <w:r w:rsidRPr="004D75B9">
        <w:rPr>
          <w:sz w:val="28"/>
          <w:szCs w:val="28"/>
          <w:lang w:val="ro-RO"/>
        </w:rPr>
        <w:t>„Dezvoltarea unor sisteme de management al documentelor si fluxurilor de</w:t>
      </w:r>
      <w:r>
        <w:rPr>
          <w:sz w:val="28"/>
          <w:szCs w:val="28"/>
          <w:lang w:val="ro-RO"/>
        </w:rPr>
        <w:t xml:space="preserve"> lucru la nivelul Comunei Orașu Nou</w:t>
      </w:r>
      <w:r w:rsidRPr="004D75B9">
        <w:rPr>
          <w:sz w:val="28"/>
          <w:szCs w:val="28"/>
          <w:lang w:val="ro-RO"/>
        </w:rPr>
        <w:t xml:space="preserve">, </w:t>
      </w:r>
    </w:p>
    <w:p w:rsidR="002D3E2A" w:rsidRDefault="002D3E2A" w:rsidP="002D3E2A">
      <w:pPr>
        <w:spacing w:after="0" w:line="240" w:lineRule="auto"/>
        <w:jc w:val="both"/>
        <w:rPr>
          <w:sz w:val="28"/>
          <w:szCs w:val="28"/>
          <w:lang w:val="ro-RO"/>
        </w:rPr>
      </w:pPr>
      <w:r w:rsidRPr="004D75B9">
        <w:rPr>
          <w:sz w:val="28"/>
          <w:szCs w:val="28"/>
          <w:lang w:val="ro-RO"/>
        </w:rPr>
        <w:lastRenderedPageBreak/>
        <w:t>ghișeu unic virtual pentru cetățeni”</w:t>
      </w:r>
      <w:r>
        <w:rPr>
          <w:sz w:val="28"/>
          <w:szCs w:val="28"/>
          <w:lang w:val="ro-RO"/>
        </w:rPr>
        <w:t>, în cadrul Planului Național de Redresare și Reziliență, Componenta C10 -</w:t>
      </w:r>
      <w:r w:rsidR="006C6F7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Fondul Local</w:t>
      </w:r>
      <w:bookmarkEnd w:id="3"/>
      <w:r>
        <w:rPr>
          <w:sz w:val="28"/>
          <w:szCs w:val="28"/>
          <w:lang w:val="ro-RO"/>
        </w:rPr>
        <w:t xml:space="preserve">, </w:t>
      </w:r>
      <w:r w:rsidRPr="00B441C8">
        <w:rPr>
          <w:sz w:val="28"/>
          <w:szCs w:val="28"/>
          <w:lang w:val="ro-RO"/>
        </w:rPr>
        <w:t xml:space="preserve">precum şi </w:t>
      </w:r>
      <w:r>
        <w:rPr>
          <w:sz w:val="28"/>
          <w:szCs w:val="28"/>
          <w:lang w:val="ro-RO"/>
        </w:rPr>
        <w:t xml:space="preserve">descrierea sumară a investiției </w:t>
      </w:r>
      <w:r w:rsidRPr="00B441C8">
        <w:rPr>
          <w:sz w:val="28"/>
          <w:szCs w:val="28"/>
          <w:lang w:val="ro-RO"/>
        </w:rPr>
        <w:t xml:space="preserve">conform Anexei nr. 1, </w:t>
      </w:r>
      <w:bookmarkStart w:id="4" w:name="_Hlk102639286"/>
      <w:r w:rsidRPr="00B441C8">
        <w:rPr>
          <w:sz w:val="28"/>
          <w:szCs w:val="28"/>
          <w:lang w:val="ro-RO"/>
        </w:rPr>
        <w:t>care este parte integrantă a prezentei hotărâri</w:t>
      </w:r>
      <w:bookmarkEnd w:id="4"/>
      <w:r w:rsidRPr="00B441C8">
        <w:rPr>
          <w:sz w:val="28"/>
          <w:szCs w:val="28"/>
          <w:lang w:val="ro-RO"/>
        </w:rPr>
        <w:t>.</w:t>
      </w:r>
    </w:p>
    <w:p w:rsidR="002D3E2A" w:rsidRDefault="002D3E2A" w:rsidP="002D3E2A">
      <w:pPr>
        <w:spacing w:after="0" w:line="240" w:lineRule="auto"/>
        <w:jc w:val="both"/>
        <w:rPr>
          <w:sz w:val="28"/>
          <w:szCs w:val="28"/>
          <w:lang w:val="ro-RO"/>
        </w:rPr>
      </w:pPr>
    </w:p>
    <w:p w:rsidR="002D3E2A" w:rsidRPr="001B00E5" w:rsidRDefault="002D3E2A" w:rsidP="002D3E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95C88">
        <w:rPr>
          <w:b/>
          <w:bCs/>
          <w:sz w:val="28"/>
          <w:szCs w:val="28"/>
          <w:lang w:val="ro-RO"/>
        </w:rPr>
        <w:t>Art.2.</w:t>
      </w:r>
      <w:r w:rsidRPr="00095C88">
        <w:rPr>
          <w:sz w:val="28"/>
          <w:szCs w:val="28"/>
          <w:lang w:val="ro-RO"/>
        </w:rPr>
        <w:t xml:space="preserve"> Se aprobă</w:t>
      </w:r>
      <w:r>
        <w:rPr>
          <w:sz w:val="28"/>
          <w:szCs w:val="28"/>
          <w:lang w:val="ro-RO"/>
        </w:rPr>
        <w:t xml:space="preserve"> Nota de fundamentare a investiției – Model F, Anexa 2, </w:t>
      </w:r>
      <w:r w:rsidRPr="00B441C8">
        <w:rPr>
          <w:sz w:val="28"/>
          <w:szCs w:val="28"/>
          <w:lang w:val="ro-RO"/>
        </w:rPr>
        <w:t>care este parte integrantă a prezentei hotărâri</w:t>
      </w:r>
      <w:r>
        <w:rPr>
          <w:sz w:val="28"/>
          <w:szCs w:val="28"/>
          <w:lang w:val="ro-RO"/>
        </w:rPr>
        <w:t>.</w:t>
      </w:r>
    </w:p>
    <w:p w:rsidR="002D3E2A" w:rsidRPr="00701E71" w:rsidRDefault="002D3E2A" w:rsidP="002D3E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>3</w:t>
      </w:r>
      <w:r w:rsidRPr="00DB106F">
        <w:rPr>
          <w:b/>
          <w:bCs/>
          <w:sz w:val="28"/>
          <w:szCs w:val="28"/>
          <w:lang w:val="ro-RO"/>
        </w:rPr>
        <w:t>.</w:t>
      </w:r>
      <w:r w:rsidRPr="00FC1F20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Se </w:t>
      </w:r>
      <w:r w:rsidRPr="00B96940">
        <w:rPr>
          <w:sz w:val="28"/>
          <w:szCs w:val="28"/>
          <w:lang w:val="ro-RO"/>
        </w:rPr>
        <w:t xml:space="preserve">aprobă valoarea maximă eligibilă a proiectului de </w:t>
      </w:r>
      <w:r>
        <w:rPr>
          <w:sz w:val="28"/>
          <w:szCs w:val="28"/>
          <w:lang w:val="ro-RO"/>
        </w:rPr>
        <w:t>131.000,00</w:t>
      </w:r>
      <w:r w:rsidRPr="00C16617">
        <w:rPr>
          <w:sz w:val="28"/>
          <w:szCs w:val="28"/>
          <w:lang w:val="ro-RO"/>
        </w:rPr>
        <w:t xml:space="preserve"> </w:t>
      </w:r>
      <w:r w:rsidRPr="00B96940">
        <w:rPr>
          <w:sz w:val="28"/>
          <w:szCs w:val="28"/>
          <w:lang w:val="ro-RO"/>
        </w:rPr>
        <w:t xml:space="preserve">lei </w:t>
      </w:r>
      <w:r>
        <w:rPr>
          <w:sz w:val="28"/>
          <w:szCs w:val="28"/>
          <w:lang w:val="ro-RO"/>
        </w:rPr>
        <w:t>fără</w:t>
      </w:r>
      <w:r w:rsidRPr="00B96940">
        <w:rPr>
          <w:sz w:val="28"/>
          <w:szCs w:val="28"/>
          <w:lang w:val="ro-RO"/>
        </w:rPr>
        <w:t xml:space="preserve"> TVA.</w:t>
      </w:r>
    </w:p>
    <w:p w:rsidR="002D3E2A" w:rsidRPr="00701E71" w:rsidRDefault="002D3E2A" w:rsidP="002D3E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317F5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>4.</w:t>
      </w:r>
      <w:r w:rsidRPr="00C317F5">
        <w:rPr>
          <w:sz w:val="28"/>
          <w:szCs w:val="28"/>
          <w:lang w:val="ro-RO"/>
        </w:rPr>
        <w:t xml:space="preserve"> Se aprobă finanţarea tuturor cheltuielilor neeligibile </w:t>
      </w:r>
      <w:r>
        <w:rPr>
          <w:sz w:val="28"/>
          <w:szCs w:val="28"/>
          <w:lang w:val="ro-RO"/>
        </w:rPr>
        <w:t>necesare</w:t>
      </w:r>
      <w:r w:rsidRPr="00C317F5">
        <w:rPr>
          <w:sz w:val="28"/>
          <w:szCs w:val="28"/>
          <w:lang w:val="ro-RO"/>
        </w:rPr>
        <w:t xml:space="preserve"> implement</w:t>
      </w:r>
      <w:r>
        <w:rPr>
          <w:sz w:val="28"/>
          <w:szCs w:val="28"/>
          <w:lang w:val="ro-RO"/>
        </w:rPr>
        <w:t>ării</w:t>
      </w:r>
      <w:r w:rsidRPr="00C317F5">
        <w:rPr>
          <w:sz w:val="28"/>
          <w:szCs w:val="28"/>
          <w:lang w:val="ro-RO"/>
        </w:rPr>
        <w:t xml:space="preserve"> proiectului.   </w:t>
      </w:r>
    </w:p>
    <w:p w:rsidR="002D3E2A" w:rsidRPr="001B00E5" w:rsidRDefault="002D3E2A" w:rsidP="002D3E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>
        <w:rPr>
          <w:sz w:val="28"/>
          <w:szCs w:val="28"/>
          <w:lang w:val="ro-RO"/>
        </w:rPr>
        <w:t>țează p</w:t>
      </w:r>
      <w:r w:rsidRPr="001B00E5">
        <w:rPr>
          <w:sz w:val="28"/>
          <w:szCs w:val="28"/>
          <w:lang w:val="ro-RO"/>
        </w:rPr>
        <w:t xml:space="preserve">rimarul </w:t>
      </w:r>
      <w:r>
        <w:rPr>
          <w:sz w:val="28"/>
          <w:szCs w:val="28"/>
          <w:lang w:val="ro-RO"/>
        </w:rPr>
        <w:t>comunei Orașu Nou ș</w:t>
      </w:r>
      <w:r w:rsidRPr="001B00E5">
        <w:rPr>
          <w:sz w:val="28"/>
          <w:szCs w:val="28"/>
          <w:lang w:val="ro-RO"/>
        </w:rPr>
        <w:t xml:space="preserve">i Serviciul </w:t>
      </w:r>
      <w:r>
        <w:rPr>
          <w:sz w:val="28"/>
          <w:szCs w:val="28"/>
          <w:lang w:val="ro-RO"/>
        </w:rPr>
        <w:t>financiar, achiziții publice și autorizarea desfășurării activității de transport local</w:t>
      </w:r>
      <w:r w:rsidRPr="001B00E5">
        <w:rPr>
          <w:sz w:val="28"/>
          <w:szCs w:val="28"/>
          <w:lang w:val="ro-RO"/>
        </w:rPr>
        <w:t>.</w:t>
      </w:r>
    </w:p>
    <w:p w:rsidR="002D3E2A" w:rsidRPr="001B00E5" w:rsidRDefault="002D3E2A" w:rsidP="002D3E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>6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>
        <w:rPr>
          <w:sz w:val="28"/>
          <w:szCs w:val="28"/>
          <w:lang w:val="ro-RO"/>
        </w:rPr>
        <w:t xml:space="preserve"> general al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comunei</w:t>
      </w:r>
      <w:r w:rsidRPr="001B00E5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în termenul prevăzut de lege, p</w:t>
      </w:r>
      <w:r w:rsidRPr="001B00E5">
        <w:rPr>
          <w:sz w:val="28"/>
          <w:szCs w:val="28"/>
          <w:lang w:val="ro-RO"/>
        </w:rPr>
        <w:t xml:space="preserve">rimarului </w:t>
      </w:r>
      <w:r>
        <w:rPr>
          <w:sz w:val="28"/>
          <w:szCs w:val="28"/>
          <w:lang w:val="ro-RO"/>
        </w:rPr>
        <w:t>comunei Orașu Nou</w:t>
      </w:r>
      <w:r w:rsidRPr="001B00E5">
        <w:rPr>
          <w:sz w:val="28"/>
          <w:szCs w:val="28"/>
          <w:lang w:val="ro-RO"/>
        </w:rPr>
        <w:t>, Institu</w:t>
      </w:r>
      <w:r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>
        <w:rPr>
          <w:sz w:val="28"/>
          <w:szCs w:val="28"/>
          <w:lang w:val="ro-RO"/>
        </w:rPr>
        <w:t xml:space="preserve"> – Județul Satu Mare,  </w:t>
      </w:r>
      <w:r w:rsidRPr="001B00E5">
        <w:rPr>
          <w:sz w:val="28"/>
          <w:szCs w:val="28"/>
          <w:lang w:val="ro-RO"/>
        </w:rPr>
        <w:t>Serviciul</w:t>
      </w:r>
      <w:r>
        <w:rPr>
          <w:sz w:val="28"/>
          <w:szCs w:val="28"/>
          <w:lang w:val="ro-RO"/>
        </w:rPr>
        <w:t>ui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financiar, achiziții publice și autorizarea desfășurării activității de transport local</w:t>
      </w:r>
      <w:r w:rsidRPr="001B00E5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</w:p>
    <w:p w:rsidR="002D3E2A" w:rsidRDefault="002D3E2A" w:rsidP="002D3E2A">
      <w:pPr>
        <w:spacing w:line="240" w:lineRule="auto"/>
        <w:jc w:val="both"/>
        <w:rPr>
          <w:sz w:val="28"/>
          <w:szCs w:val="28"/>
          <w:lang w:val="ro-RO"/>
        </w:rPr>
      </w:pPr>
    </w:p>
    <w:p w:rsidR="002D3E2A" w:rsidRPr="001B00E5" w:rsidRDefault="002D3E2A" w:rsidP="002D3E2A">
      <w:pPr>
        <w:spacing w:line="240" w:lineRule="auto"/>
        <w:jc w:val="both"/>
        <w:rPr>
          <w:sz w:val="28"/>
          <w:szCs w:val="28"/>
          <w:lang w:val="ro-RO"/>
        </w:rPr>
      </w:pPr>
    </w:p>
    <w:p w:rsidR="002D3E2A" w:rsidRDefault="002D3E2A" w:rsidP="002D3E2A">
      <w:pPr>
        <w:pStyle w:val="BodyText1"/>
        <w:jc w:val="right"/>
        <w:rPr>
          <w:rFonts w:ascii="Times New Roman" w:eastAsia="Calibri" w:hAnsi="Times New Roman" w:cs="Times New Roman"/>
          <w:bCs/>
          <w:sz w:val="28"/>
          <w:szCs w:val="28"/>
          <w:lang w:val="es-UY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s-UY"/>
        </w:rPr>
        <w:t>Orașu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s-UY"/>
        </w:rPr>
        <w:t>Nou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la 31</w:t>
      </w:r>
      <w:r w:rsidRPr="002D3E2A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.05.2022</w:t>
      </w:r>
    </w:p>
    <w:p w:rsidR="006C6F71" w:rsidRDefault="006C6F71" w:rsidP="002D3E2A">
      <w:pPr>
        <w:pStyle w:val="BodyText1"/>
        <w:jc w:val="right"/>
        <w:rPr>
          <w:rFonts w:ascii="Times New Roman" w:eastAsia="Calibri" w:hAnsi="Times New Roman" w:cs="Times New Roman"/>
          <w:bCs/>
          <w:sz w:val="28"/>
          <w:szCs w:val="28"/>
          <w:lang w:val="es-UY"/>
        </w:rPr>
      </w:pPr>
    </w:p>
    <w:p w:rsidR="006C6F71" w:rsidRDefault="006C6F71" w:rsidP="002D3E2A">
      <w:pPr>
        <w:pStyle w:val="BodyText1"/>
        <w:jc w:val="right"/>
        <w:rPr>
          <w:rFonts w:ascii="Times New Roman" w:eastAsia="Calibri" w:hAnsi="Times New Roman" w:cs="Times New Roman"/>
          <w:bCs/>
          <w:sz w:val="28"/>
          <w:szCs w:val="28"/>
          <w:lang w:val="es-UY"/>
        </w:rPr>
      </w:pPr>
    </w:p>
    <w:p w:rsidR="006C6F71" w:rsidRPr="00536D05" w:rsidRDefault="006C6F71" w:rsidP="006C6F71">
      <w:pPr>
        <w:spacing w:after="0" w:line="240" w:lineRule="auto"/>
        <w:ind w:firstLine="720"/>
        <w:jc w:val="both"/>
        <w:rPr>
          <w:szCs w:val="24"/>
        </w:rPr>
      </w:pPr>
      <w:proofErr w:type="spellStart"/>
      <w:r w:rsidRPr="00536D05">
        <w:rPr>
          <w:szCs w:val="24"/>
        </w:rPr>
        <w:t>Președinte</w:t>
      </w:r>
      <w:proofErr w:type="spellEnd"/>
      <w:r w:rsidRPr="00536D05">
        <w:rPr>
          <w:szCs w:val="24"/>
        </w:rPr>
        <w:t xml:space="preserve"> de </w:t>
      </w:r>
      <w:proofErr w:type="spellStart"/>
      <w:r w:rsidRPr="00536D05">
        <w:rPr>
          <w:szCs w:val="24"/>
        </w:rPr>
        <w:t>ședință</w:t>
      </w:r>
      <w:proofErr w:type="spellEnd"/>
      <w:r w:rsidRPr="00536D05">
        <w:rPr>
          <w:szCs w:val="24"/>
        </w:rPr>
        <w:t xml:space="preserve">                                                               </w:t>
      </w:r>
      <w:r>
        <w:t xml:space="preserve">   </w:t>
      </w:r>
      <w:proofErr w:type="spellStart"/>
      <w:r w:rsidRPr="00536D05">
        <w:rPr>
          <w:szCs w:val="24"/>
        </w:rPr>
        <w:t>Contrasemnează</w:t>
      </w:r>
      <w:proofErr w:type="spellEnd"/>
      <w:r w:rsidRPr="00536D05">
        <w:rPr>
          <w:szCs w:val="24"/>
        </w:rPr>
        <w:t>,</w:t>
      </w:r>
    </w:p>
    <w:p w:rsidR="006C6F71" w:rsidRPr="00536D05" w:rsidRDefault="006C6F71" w:rsidP="006C6F71">
      <w:pPr>
        <w:spacing w:after="0" w:line="240" w:lineRule="auto"/>
        <w:jc w:val="both"/>
        <w:rPr>
          <w:szCs w:val="24"/>
        </w:rPr>
      </w:pPr>
      <w:r>
        <w:t xml:space="preserve">                     </w:t>
      </w:r>
      <w:proofErr w:type="spellStart"/>
      <w:r>
        <w:t>Balint</w:t>
      </w:r>
      <w:proofErr w:type="spellEnd"/>
      <w:r>
        <w:t xml:space="preserve"> VAS</w:t>
      </w:r>
      <w:r w:rsidRPr="00536D05">
        <w:rPr>
          <w:szCs w:val="24"/>
        </w:rPr>
        <w:t xml:space="preserve">                                                                   </w:t>
      </w:r>
      <w:r>
        <w:rPr>
          <w:szCs w:val="24"/>
        </w:rPr>
        <w:t xml:space="preserve">  </w:t>
      </w:r>
      <w:r>
        <w:t xml:space="preserve">     </w:t>
      </w:r>
      <w:proofErr w:type="spellStart"/>
      <w:r w:rsidRPr="00536D05">
        <w:rPr>
          <w:szCs w:val="24"/>
        </w:rPr>
        <w:t>Secretar</w:t>
      </w:r>
      <w:proofErr w:type="spellEnd"/>
      <w:r w:rsidRPr="00536D05">
        <w:rPr>
          <w:szCs w:val="24"/>
        </w:rPr>
        <w:t xml:space="preserve"> general,</w:t>
      </w:r>
    </w:p>
    <w:p w:rsidR="006C6F71" w:rsidRDefault="006C6F71" w:rsidP="006C6F71">
      <w:pPr>
        <w:spacing w:after="0" w:line="240" w:lineRule="auto"/>
        <w:jc w:val="both"/>
        <w:rPr>
          <w:szCs w:val="24"/>
        </w:rPr>
      </w:pPr>
      <w:r w:rsidRPr="00536D05">
        <w:rPr>
          <w:szCs w:val="24"/>
        </w:rPr>
        <w:t xml:space="preserve">                                                                            </w:t>
      </w:r>
      <w:r>
        <w:rPr>
          <w:szCs w:val="24"/>
        </w:rPr>
        <w:t xml:space="preserve">                            </w:t>
      </w:r>
      <w:r>
        <w:t xml:space="preserve">     </w:t>
      </w:r>
      <w:r w:rsidRPr="00536D05">
        <w:rPr>
          <w:szCs w:val="24"/>
        </w:rPr>
        <w:t xml:space="preserve">Sonia - </w:t>
      </w:r>
      <w:proofErr w:type="spellStart"/>
      <w:r w:rsidRPr="00536D05">
        <w:rPr>
          <w:szCs w:val="24"/>
        </w:rPr>
        <w:t>Teodora</w:t>
      </w:r>
      <w:proofErr w:type="spellEnd"/>
      <w:r w:rsidRPr="00536D05">
        <w:rPr>
          <w:szCs w:val="24"/>
        </w:rPr>
        <w:t xml:space="preserve"> Stan</w:t>
      </w:r>
    </w:p>
    <w:p w:rsidR="006C6F71" w:rsidRDefault="006C6F71" w:rsidP="006C6F71">
      <w:pPr>
        <w:spacing w:after="0" w:line="240" w:lineRule="auto"/>
        <w:jc w:val="both"/>
        <w:rPr>
          <w:szCs w:val="24"/>
        </w:rPr>
      </w:pPr>
    </w:p>
    <w:p w:rsidR="006C6F71" w:rsidRDefault="006C6F71" w:rsidP="006C6F71">
      <w:pPr>
        <w:spacing w:after="0" w:line="240" w:lineRule="auto"/>
        <w:jc w:val="both"/>
        <w:rPr>
          <w:szCs w:val="24"/>
        </w:rPr>
      </w:pPr>
    </w:p>
    <w:p w:rsidR="006C6F71" w:rsidRPr="000617C7" w:rsidRDefault="006C6F71" w:rsidP="006C6F71">
      <w:pPr>
        <w:spacing w:after="0" w:line="240" w:lineRule="auto"/>
        <w:jc w:val="both"/>
        <w:rPr>
          <w:rFonts w:eastAsia="Lucida Sans Unicode"/>
          <w:szCs w:val="24"/>
        </w:rPr>
      </w:pPr>
    </w:p>
    <w:p w:rsidR="006C6F71" w:rsidRPr="00536D05" w:rsidRDefault="006C6F71" w:rsidP="006C6F71">
      <w:pPr>
        <w:spacing w:after="0" w:line="240" w:lineRule="auto"/>
        <w:ind w:right="144"/>
        <w:jc w:val="both"/>
        <w:rPr>
          <w:szCs w:val="24"/>
        </w:rPr>
      </w:pPr>
      <w:proofErr w:type="gramStart"/>
      <w:r w:rsidRPr="00536D05">
        <w:rPr>
          <w:i/>
          <w:szCs w:val="24"/>
        </w:rPr>
        <w:t>nr</w:t>
      </w:r>
      <w:proofErr w:type="gramEnd"/>
      <w:r w:rsidRPr="00536D05">
        <w:rPr>
          <w:i/>
          <w:szCs w:val="24"/>
        </w:rPr>
        <w:t xml:space="preserve">. </w:t>
      </w:r>
      <w:proofErr w:type="gramStart"/>
      <w:r w:rsidRPr="00536D05">
        <w:rPr>
          <w:i/>
          <w:szCs w:val="24"/>
        </w:rPr>
        <w:t>total</w:t>
      </w:r>
      <w:proofErr w:type="gramEnd"/>
      <w:r w:rsidRPr="00536D05">
        <w:rPr>
          <w:i/>
          <w:szCs w:val="24"/>
        </w:rPr>
        <w:t xml:space="preserve"> al </w:t>
      </w:r>
      <w:proofErr w:type="spellStart"/>
      <w:r w:rsidRPr="00536D05">
        <w:rPr>
          <w:i/>
          <w:szCs w:val="24"/>
        </w:rPr>
        <w:t>consilierilor</w:t>
      </w:r>
      <w:proofErr w:type="spellEnd"/>
      <w:r w:rsidRPr="00536D05">
        <w:rPr>
          <w:i/>
          <w:szCs w:val="24"/>
        </w:rPr>
        <w:t xml:space="preserve"> </w:t>
      </w:r>
      <w:proofErr w:type="spellStart"/>
      <w:r w:rsidRPr="00536D05">
        <w:rPr>
          <w:i/>
          <w:szCs w:val="24"/>
        </w:rPr>
        <w:t>în</w:t>
      </w:r>
      <w:proofErr w:type="spellEnd"/>
      <w:r w:rsidRPr="00536D05">
        <w:rPr>
          <w:i/>
          <w:szCs w:val="24"/>
        </w:rPr>
        <w:t xml:space="preserve"> </w:t>
      </w:r>
      <w:proofErr w:type="spellStart"/>
      <w:r w:rsidRPr="00536D05">
        <w:rPr>
          <w:i/>
          <w:szCs w:val="24"/>
        </w:rPr>
        <w:t>funcție</w:t>
      </w:r>
      <w:proofErr w:type="spellEnd"/>
      <w:r w:rsidRPr="00536D05">
        <w:rPr>
          <w:i/>
          <w:szCs w:val="24"/>
        </w:rPr>
        <w:t>: 13</w:t>
      </w:r>
    </w:p>
    <w:p w:rsidR="006C6F71" w:rsidRPr="00536D05" w:rsidRDefault="006C6F71" w:rsidP="006C6F71">
      <w:pPr>
        <w:tabs>
          <w:tab w:val="left" w:pos="1755"/>
        </w:tabs>
        <w:spacing w:after="0" w:line="240" w:lineRule="auto"/>
        <w:ind w:right="144"/>
        <w:jc w:val="both"/>
        <w:rPr>
          <w:i/>
          <w:szCs w:val="24"/>
        </w:rPr>
      </w:pPr>
      <w:proofErr w:type="gramStart"/>
      <w:r w:rsidRPr="00536D05">
        <w:rPr>
          <w:i/>
          <w:szCs w:val="24"/>
        </w:rPr>
        <w:t>nr</w:t>
      </w:r>
      <w:proofErr w:type="gramEnd"/>
      <w:r w:rsidRPr="00536D05">
        <w:rPr>
          <w:i/>
          <w:szCs w:val="24"/>
        </w:rPr>
        <w:t xml:space="preserve">. </w:t>
      </w:r>
      <w:proofErr w:type="gramStart"/>
      <w:r w:rsidRPr="00536D05">
        <w:rPr>
          <w:i/>
          <w:szCs w:val="24"/>
        </w:rPr>
        <w:t>to</w:t>
      </w:r>
      <w:r>
        <w:rPr>
          <w:i/>
          <w:szCs w:val="24"/>
        </w:rPr>
        <w:t>t</w:t>
      </w:r>
      <w:r w:rsidR="003C641A">
        <w:rPr>
          <w:i/>
        </w:rPr>
        <w:t>al</w:t>
      </w:r>
      <w:proofErr w:type="gramEnd"/>
      <w:r w:rsidR="003C641A">
        <w:rPr>
          <w:i/>
        </w:rPr>
        <w:t xml:space="preserve"> al </w:t>
      </w:r>
      <w:proofErr w:type="spellStart"/>
      <w:r w:rsidR="003C641A">
        <w:rPr>
          <w:i/>
        </w:rPr>
        <w:t>consilierilor</w:t>
      </w:r>
      <w:proofErr w:type="spellEnd"/>
      <w:r w:rsidR="003C641A">
        <w:rPr>
          <w:i/>
        </w:rPr>
        <w:t xml:space="preserve"> </w:t>
      </w:r>
      <w:proofErr w:type="spellStart"/>
      <w:r w:rsidR="003C641A">
        <w:rPr>
          <w:i/>
        </w:rPr>
        <w:t>prezenți</w:t>
      </w:r>
      <w:proofErr w:type="spellEnd"/>
      <w:r w:rsidR="003C641A">
        <w:rPr>
          <w:i/>
        </w:rPr>
        <w:t>: 13</w:t>
      </w:r>
    </w:p>
    <w:p w:rsidR="006C6F71" w:rsidRPr="00536D05" w:rsidRDefault="006C6F71" w:rsidP="006C6F71">
      <w:pPr>
        <w:tabs>
          <w:tab w:val="left" w:pos="1755"/>
        </w:tabs>
        <w:spacing w:after="0" w:line="240" w:lineRule="auto"/>
        <w:ind w:right="144"/>
        <w:jc w:val="both"/>
        <w:rPr>
          <w:i/>
          <w:szCs w:val="24"/>
        </w:rPr>
      </w:pPr>
      <w:proofErr w:type="gramStart"/>
      <w:r w:rsidRPr="00536D05">
        <w:rPr>
          <w:i/>
          <w:szCs w:val="24"/>
        </w:rPr>
        <w:t>nr</w:t>
      </w:r>
      <w:proofErr w:type="gramEnd"/>
      <w:r w:rsidRPr="00536D05">
        <w:rPr>
          <w:i/>
          <w:szCs w:val="24"/>
        </w:rPr>
        <w:t xml:space="preserve">. </w:t>
      </w:r>
      <w:proofErr w:type="gramStart"/>
      <w:r w:rsidRPr="00536D05">
        <w:rPr>
          <w:i/>
          <w:szCs w:val="24"/>
        </w:rPr>
        <w:t>t</w:t>
      </w:r>
      <w:r w:rsidR="003C641A">
        <w:rPr>
          <w:i/>
        </w:rPr>
        <w:t>otal</w:t>
      </w:r>
      <w:proofErr w:type="gramEnd"/>
      <w:r w:rsidR="003C641A">
        <w:rPr>
          <w:i/>
        </w:rPr>
        <w:t xml:space="preserve"> al </w:t>
      </w:r>
      <w:proofErr w:type="spellStart"/>
      <w:r w:rsidR="003C641A">
        <w:rPr>
          <w:i/>
        </w:rPr>
        <w:t>consilierilor</w:t>
      </w:r>
      <w:proofErr w:type="spellEnd"/>
      <w:r w:rsidR="003C641A">
        <w:rPr>
          <w:i/>
        </w:rPr>
        <w:t xml:space="preserve"> </w:t>
      </w:r>
      <w:proofErr w:type="spellStart"/>
      <w:r w:rsidR="003C641A">
        <w:rPr>
          <w:i/>
        </w:rPr>
        <w:t>absenți</w:t>
      </w:r>
      <w:proofErr w:type="spellEnd"/>
      <w:r w:rsidR="003C641A">
        <w:rPr>
          <w:i/>
        </w:rPr>
        <w:t>: 0</w:t>
      </w:r>
    </w:p>
    <w:p w:rsidR="006C6F71" w:rsidRPr="00536D05" w:rsidRDefault="006C6F71" w:rsidP="006C6F71">
      <w:pPr>
        <w:tabs>
          <w:tab w:val="left" w:pos="1755"/>
        </w:tabs>
        <w:spacing w:after="0" w:line="240" w:lineRule="auto"/>
        <w:ind w:right="144"/>
        <w:jc w:val="both"/>
        <w:rPr>
          <w:i/>
          <w:szCs w:val="24"/>
        </w:rPr>
      </w:pPr>
      <w:proofErr w:type="gramStart"/>
      <w:r w:rsidRPr="00536D05">
        <w:rPr>
          <w:i/>
          <w:szCs w:val="24"/>
        </w:rPr>
        <w:t>nr</w:t>
      </w:r>
      <w:proofErr w:type="gramEnd"/>
      <w:r w:rsidRPr="00536D05">
        <w:rPr>
          <w:i/>
          <w:szCs w:val="24"/>
        </w:rPr>
        <w:t xml:space="preserve">. </w:t>
      </w:r>
      <w:proofErr w:type="gramStart"/>
      <w:r w:rsidRPr="00536D05">
        <w:rPr>
          <w:i/>
          <w:szCs w:val="24"/>
        </w:rPr>
        <w:t>total</w:t>
      </w:r>
      <w:proofErr w:type="gramEnd"/>
      <w:r w:rsidRPr="00536D05">
        <w:rPr>
          <w:i/>
          <w:szCs w:val="24"/>
        </w:rPr>
        <w:t xml:space="preserve"> al </w:t>
      </w:r>
      <w:proofErr w:type="spellStart"/>
      <w:r w:rsidRPr="00536D05">
        <w:rPr>
          <w:i/>
          <w:szCs w:val="24"/>
        </w:rPr>
        <w:t>consilierilor</w:t>
      </w:r>
      <w:proofErr w:type="spellEnd"/>
      <w:r w:rsidRPr="00536D05">
        <w:rPr>
          <w:i/>
          <w:szCs w:val="24"/>
        </w:rPr>
        <w:t xml:space="preserve"> care </w:t>
      </w:r>
      <w:proofErr w:type="spellStart"/>
      <w:r w:rsidRPr="00536D05">
        <w:rPr>
          <w:i/>
          <w:szCs w:val="24"/>
        </w:rPr>
        <w:t>par</w:t>
      </w:r>
      <w:r>
        <w:rPr>
          <w:i/>
          <w:szCs w:val="24"/>
        </w:rPr>
        <w:t>ticipă</w:t>
      </w:r>
      <w:proofErr w:type="spellEnd"/>
      <w:r w:rsidR="003C641A">
        <w:rPr>
          <w:i/>
        </w:rPr>
        <w:t xml:space="preserve"> la </w:t>
      </w:r>
      <w:proofErr w:type="spellStart"/>
      <w:r w:rsidR="003C641A">
        <w:rPr>
          <w:i/>
        </w:rPr>
        <w:t>dezbateri</w:t>
      </w:r>
      <w:proofErr w:type="spellEnd"/>
      <w:r w:rsidR="003C641A">
        <w:rPr>
          <w:i/>
        </w:rPr>
        <w:t xml:space="preserve"> </w:t>
      </w:r>
      <w:proofErr w:type="spellStart"/>
      <w:r w:rsidR="003C641A">
        <w:rPr>
          <w:i/>
        </w:rPr>
        <w:t>și</w:t>
      </w:r>
      <w:proofErr w:type="spellEnd"/>
      <w:r w:rsidR="003C641A">
        <w:rPr>
          <w:i/>
        </w:rPr>
        <w:t xml:space="preserve"> la </w:t>
      </w:r>
      <w:proofErr w:type="spellStart"/>
      <w:r w:rsidR="003C641A">
        <w:rPr>
          <w:i/>
        </w:rPr>
        <w:t>vot</w:t>
      </w:r>
      <w:proofErr w:type="spellEnd"/>
      <w:r w:rsidR="003C641A">
        <w:rPr>
          <w:i/>
        </w:rPr>
        <w:t>: 13</w:t>
      </w:r>
    </w:p>
    <w:p w:rsidR="006C6F71" w:rsidRPr="00536D05" w:rsidRDefault="003C641A" w:rsidP="006C6F71">
      <w:pPr>
        <w:tabs>
          <w:tab w:val="left" w:pos="1755"/>
        </w:tabs>
        <w:spacing w:after="0" w:line="240" w:lineRule="auto"/>
        <w:ind w:right="144"/>
        <w:jc w:val="both"/>
        <w:rPr>
          <w:i/>
          <w:szCs w:val="24"/>
        </w:rPr>
      </w:pPr>
      <w:proofErr w:type="spellStart"/>
      <w:proofErr w:type="gramStart"/>
      <w:r>
        <w:rPr>
          <w:i/>
        </w:rPr>
        <w:t>voturi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</w:rPr>
        <w:t>: 8</w:t>
      </w:r>
    </w:p>
    <w:p w:rsidR="006C6F71" w:rsidRPr="00536D05" w:rsidRDefault="003C641A" w:rsidP="006C6F71">
      <w:pPr>
        <w:tabs>
          <w:tab w:val="left" w:pos="1755"/>
        </w:tabs>
        <w:spacing w:after="0" w:line="240" w:lineRule="auto"/>
        <w:ind w:right="144"/>
        <w:jc w:val="both"/>
        <w:rPr>
          <w:i/>
          <w:szCs w:val="24"/>
        </w:rPr>
      </w:pPr>
      <w:proofErr w:type="spellStart"/>
      <w:proofErr w:type="gramStart"/>
      <w:r>
        <w:rPr>
          <w:i/>
        </w:rPr>
        <w:t>voturi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împotrivă</w:t>
      </w:r>
      <w:proofErr w:type="spellEnd"/>
      <w:r>
        <w:rPr>
          <w:i/>
        </w:rPr>
        <w:t>: 0</w:t>
      </w:r>
    </w:p>
    <w:p w:rsidR="006C6F71" w:rsidRPr="002B08F4" w:rsidRDefault="003C641A" w:rsidP="006C6F71">
      <w:pPr>
        <w:tabs>
          <w:tab w:val="left" w:pos="1755"/>
        </w:tabs>
        <w:spacing w:after="0" w:line="240" w:lineRule="auto"/>
        <w:ind w:right="144"/>
        <w:jc w:val="both"/>
        <w:rPr>
          <w:i/>
          <w:szCs w:val="24"/>
        </w:rPr>
      </w:pPr>
      <w:proofErr w:type="spellStart"/>
      <w:r>
        <w:rPr>
          <w:i/>
        </w:rPr>
        <w:t>abțineri</w:t>
      </w:r>
      <w:proofErr w:type="spellEnd"/>
      <w:r>
        <w:rPr>
          <w:i/>
        </w:rPr>
        <w:t>: 5</w:t>
      </w:r>
    </w:p>
    <w:p w:rsidR="006C6F71" w:rsidRPr="002D3E2A" w:rsidRDefault="006C6F71" w:rsidP="002D3E2A">
      <w:pPr>
        <w:pStyle w:val="BodyText1"/>
        <w:jc w:val="right"/>
        <w:rPr>
          <w:rFonts w:ascii="Times New Roman" w:eastAsia="Calibri" w:hAnsi="Times New Roman" w:cs="Times New Roman"/>
          <w:sz w:val="28"/>
          <w:szCs w:val="28"/>
          <w:lang w:val="es-UY"/>
        </w:rPr>
      </w:pPr>
    </w:p>
    <w:p w:rsidR="00E81EEC" w:rsidRDefault="006B6CCA"/>
    <w:p w:rsidR="0084625C" w:rsidRDefault="0084625C"/>
    <w:p w:rsidR="0084625C" w:rsidRDefault="0084625C" w:rsidP="0084625C">
      <w:pPr>
        <w:spacing w:after="0" w:line="240" w:lineRule="auto"/>
        <w:rPr>
          <w:sz w:val="28"/>
          <w:szCs w:val="28"/>
          <w:lang w:val="it-IT"/>
        </w:rPr>
      </w:pPr>
    </w:p>
    <w:p w:rsidR="0084625C" w:rsidRDefault="0084625C" w:rsidP="0084625C">
      <w:pPr>
        <w:spacing w:after="0" w:line="240" w:lineRule="auto"/>
        <w:rPr>
          <w:sz w:val="28"/>
          <w:szCs w:val="28"/>
          <w:lang w:val="it-IT"/>
        </w:rPr>
      </w:pPr>
    </w:p>
    <w:p w:rsidR="0084625C" w:rsidRDefault="0084625C" w:rsidP="0084625C">
      <w:pPr>
        <w:spacing w:after="0" w:line="240" w:lineRule="auto"/>
        <w:rPr>
          <w:sz w:val="28"/>
          <w:szCs w:val="28"/>
          <w:lang w:val="it-IT"/>
        </w:rPr>
      </w:pPr>
    </w:p>
    <w:p w:rsidR="0084625C" w:rsidRDefault="0084625C" w:rsidP="0084625C">
      <w:pPr>
        <w:spacing w:after="0" w:line="24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lastRenderedPageBreak/>
        <w:t>ROMÂNIA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Anexa nr. 1</w:t>
      </w:r>
    </w:p>
    <w:p w:rsidR="0084625C" w:rsidRDefault="0084625C" w:rsidP="0084625C">
      <w:pPr>
        <w:spacing w:after="0" w:line="24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JUDEȚUL SATU</w:t>
      </w:r>
      <w:r w:rsidR="003C641A">
        <w:rPr>
          <w:sz w:val="28"/>
          <w:szCs w:val="28"/>
          <w:lang w:val="it-IT"/>
        </w:rPr>
        <w:t xml:space="preserve"> MARE</w:t>
      </w:r>
      <w:r w:rsidR="003C641A">
        <w:rPr>
          <w:sz w:val="28"/>
          <w:szCs w:val="28"/>
          <w:lang w:val="it-IT"/>
        </w:rPr>
        <w:tab/>
      </w:r>
      <w:r w:rsidR="003C641A">
        <w:rPr>
          <w:sz w:val="28"/>
          <w:szCs w:val="28"/>
          <w:lang w:val="it-IT"/>
        </w:rPr>
        <w:tab/>
      </w:r>
      <w:r w:rsidR="003C641A">
        <w:rPr>
          <w:sz w:val="28"/>
          <w:szCs w:val="28"/>
          <w:lang w:val="it-IT"/>
        </w:rPr>
        <w:tab/>
      </w:r>
      <w:r w:rsidR="003C641A">
        <w:rPr>
          <w:sz w:val="28"/>
          <w:szCs w:val="28"/>
          <w:lang w:val="it-IT"/>
        </w:rPr>
        <w:tab/>
        <w:t xml:space="preserve">          la HCL nr. 35</w:t>
      </w:r>
      <w:r>
        <w:rPr>
          <w:sz w:val="28"/>
          <w:szCs w:val="28"/>
          <w:lang w:val="it-IT"/>
        </w:rPr>
        <w:t>/31.05.2022</w:t>
      </w:r>
    </w:p>
    <w:p w:rsidR="0084625C" w:rsidRDefault="0084625C" w:rsidP="0084625C">
      <w:pPr>
        <w:spacing w:after="0" w:line="24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CONSILIUL LOCAL ORAȘU NOU</w:t>
      </w:r>
    </w:p>
    <w:p w:rsidR="0084625C" w:rsidRPr="00C27B3F" w:rsidRDefault="0084625C" w:rsidP="0084625C">
      <w:pPr>
        <w:rPr>
          <w:lang w:val="ro-RO"/>
        </w:rPr>
      </w:pPr>
    </w:p>
    <w:p w:rsidR="0084625C" w:rsidRPr="00C27B3F" w:rsidRDefault="0084625C" w:rsidP="0084625C">
      <w:pPr>
        <w:jc w:val="center"/>
        <w:rPr>
          <w:lang w:val="ro-RO"/>
        </w:rPr>
      </w:pPr>
      <w:r w:rsidRPr="00C577BE">
        <w:rPr>
          <w:b/>
          <w:bCs/>
          <w:sz w:val="28"/>
          <w:szCs w:val="28"/>
          <w:lang w:val="ro-RO"/>
        </w:rPr>
        <w:t>Dezvoltarea unor sisteme de management al documentelor si fluxurilor de</w:t>
      </w:r>
      <w:r>
        <w:rPr>
          <w:b/>
          <w:bCs/>
          <w:sz w:val="28"/>
          <w:szCs w:val="28"/>
          <w:lang w:val="ro-RO"/>
        </w:rPr>
        <w:t xml:space="preserve"> lucru la nivelul Comunei Orașu Nou</w:t>
      </w:r>
      <w:r w:rsidRPr="00C577BE">
        <w:rPr>
          <w:b/>
          <w:bCs/>
          <w:sz w:val="28"/>
          <w:szCs w:val="28"/>
          <w:lang w:val="ro-RO"/>
        </w:rPr>
        <w:t>, ghiș</w:t>
      </w:r>
      <w:r>
        <w:rPr>
          <w:b/>
          <w:bCs/>
          <w:sz w:val="28"/>
          <w:szCs w:val="28"/>
          <w:lang w:val="ro-RO"/>
        </w:rPr>
        <w:t>eu unic virtual pentru cetățeni</w:t>
      </w:r>
    </w:p>
    <w:p w:rsidR="0084625C" w:rsidRPr="00C27B3F" w:rsidRDefault="0084625C" w:rsidP="0084625C">
      <w:pPr>
        <w:rPr>
          <w:b/>
          <w:bCs/>
          <w:i/>
          <w:iCs/>
          <w:sz w:val="28"/>
          <w:szCs w:val="28"/>
          <w:lang w:val="ro-RO"/>
        </w:rPr>
      </w:pPr>
    </w:p>
    <w:p w:rsidR="0084625C" w:rsidRPr="00C27B3F" w:rsidRDefault="0084625C" w:rsidP="0084625C">
      <w:pPr>
        <w:jc w:val="center"/>
        <w:rPr>
          <w:b/>
          <w:bCs/>
          <w:i/>
          <w:iCs/>
          <w:sz w:val="28"/>
          <w:szCs w:val="28"/>
          <w:lang w:val="ro-RO"/>
        </w:rPr>
      </w:pPr>
      <w:r>
        <w:rPr>
          <w:b/>
          <w:bCs/>
          <w:i/>
          <w:iCs/>
          <w:sz w:val="28"/>
          <w:szCs w:val="28"/>
          <w:lang w:val="ro-RO"/>
        </w:rPr>
        <w:t>Comuna Orașu Nou</w:t>
      </w:r>
    </w:p>
    <w:p w:rsidR="0084625C" w:rsidRPr="00C27B3F" w:rsidRDefault="0084625C" w:rsidP="0084625C">
      <w:pPr>
        <w:jc w:val="center"/>
        <w:rPr>
          <w:b/>
          <w:bCs/>
          <w:i/>
          <w:iCs/>
          <w:sz w:val="28"/>
          <w:szCs w:val="28"/>
          <w:lang w:val="ro-RO"/>
        </w:rPr>
      </w:pPr>
      <w:r w:rsidRPr="00C27B3F">
        <w:rPr>
          <w:b/>
          <w:bCs/>
          <w:i/>
          <w:iCs/>
          <w:sz w:val="28"/>
          <w:szCs w:val="28"/>
          <w:lang w:val="ro-RO"/>
        </w:rPr>
        <w:t>2022</w:t>
      </w:r>
    </w:p>
    <w:p w:rsidR="0084625C" w:rsidRPr="00C27B3F" w:rsidRDefault="0084625C" w:rsidP="0084625C">
      <w:pPr>
        <w:jc w:val="center"/>
        <w:rPr>
          <w:b/>
          <w:bCs/>
          <w:i/>
          <w:iCs/>
          <w:sz w:val="28"/>
          <w:szCs w:val="28"/>
          <w:lang w:val="ro-RO"/>
        </w:rPr>
      </w:pPr>
      <w:r w:rsidRPr="00C27B3F">
        <w:rPr>
          <w:b/>
          <w:bCs/>
          <w:i/>
          <w:iCs/>
          <w:sz w:val="28"/>
          <w:szCs w:val="28"/>
          <w:lang w:val="ro-RO"/>
        </w:rPr>
        <w:t>Descrierea sumară a investiției</w:t>
      </w:r>
    </w:p>
    <w:p w:rsidR="0084625C" w:rsidRPr="00C27B3F" w:rsidRDefault="0084625C" w:rsidP="0084625C">
      <w:pPr>
        <w:rPr>
          <w:lang w:val="ro-RO"/>
        </w:rPr>
      </w:pPr>
    </w:p>
    <w:p w:rsidR="0084625C" w:rsidRPr="00C27B3F" w:rsidRDefault="0084625C" w:rsidP="0084625C">
      <w:pPr>
        <w:spacing w:after="160" w:line="256" w:lineRule="auto"/>
        <w:ind w:firstLine="720"/>
        <w:jc w:val="both"/>
        <w:rPr>
          <w:sz w:val="28"/>
          <w:szCs w:val="28"/>
          <w:lang w:val="ro-RO"/>
        </w:rPr>
      </w:pPr>
      <w:r w:rsidRPr="00C27B3F">
        <w:rPr>
          <w:sz w:val="28"/>
          <w:szCs w:val="28"/>
          <w:lang w:val="ro-RO"/>
        </w:rPr>
        <w:t xml:space="preserve">Serviciile integrate </w:t>
      </w:r>
      <w:r>
        <w:rPr>
          <w:sz w:val="28"/>
          <w:szCs w:val="28"/>
          <w:lang w:val="ro-RO"/>
        </w:rPr>
        <w:t xml:space="preserve">ce urmează a fi oferite prin implementarea proiectului </w:t>
      </w:r>
      <w:r w:rsidRPr="00C577BE">
        <w:rPr>
          <w:sz w:val="28"/>
          <w:szCs w:val="28"/>
          <w:lang w:val="ro-RO"/>
        </w:rPr>
        <w:t>„Dezvoltarea unor sisteme de management al documentelor si fluxurilor de</w:t>
      </w:r>
      <w:r>
        <w:rPr>
          <w:sz w:val="28"/>
          <w:szCs w:val="28"/>
          <w:lang w:val="ro-RO"/>
        </w:rPr>
        <w:t xml:space="preserve"> lucru la nivelul Comunei Orașu Nou</w:t>
      </w:r>
      <w:r w:rsidRPr="00C577BE">
        <w:rPr>
          <w:sz w:val="28"/>
          <w:szCs w:val="28"/>
          <w:lang w:val="ro-RO"/>
        </w:rPr>
        <w:t>, ghișeu unic virtual pentru cetățeni”</w:t>
      </w:r>
      <w:r w:rsidRPr="00C27B3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vor fi structurate parcurgând</w:t>
      </w:r>
      <w:r w:rsidRPr="00C27B3F">
        <w:rPr>
          <w:sz w:val="28"/>
          <w:szCs w:val="28"/>
          <w:lang w:val="ro-RO"/>
        </w:rPr>
        <w:t xml:space="preserve"> urm</w:t>
      </w:r>
      <w:r>
        <w:rPr>
          <w:sz w:val="28"/>
          <w:szCs w:val="28"/>
          <w:lang w:val="ro-RO"/>
        </w:rPr>
        <w:t>ă</w:t>
      </w:r>
      <w:r w:rsidRPr="00C27B3F">
        <w:rPr>
          <w:sz w:val="28"/>
          <w:szCs w:val="28"/>
          <w:lang w:val="ro-RO"/>
        </w:rPr>
        <w:t>toarele etape:</w:t>
      </w:r>
    </w:p>
    <w:p w:rsidR="0084625C" w:rsidRPr="00C27B3F" w:rsidRDefault="0084625C" w:rsidP="0084625C">
      <w:pPr>
        <w:spacing w:after="160" w:line="256" w:lineRule="auto"/>
        <w:ind w:left="360" w:firstLine="360"/>
        <w:jc w:val="both"/>
        <w:rPr>
          <w:sz w:val="28"/>
          <w:szCs w:val="28"/>
          <w:lang w:val="ro-RO"/>
        </w:rPr>
      </w:pPr>
      <w:r w:rsidRPr="00C27B3F">
        <w:rPr>
          <w:sz w:val="28"/>
          <w:szCs w:val="28"/>
          <w:lang w:val="ro-RO"/>
        </w:rPr>
        <w:t>Etapa 1 – Realizarea documenta</w:t>
      </w:r>
      <w:r>
        <w:rPr>
          <w:sz w:val="28"/>
          <w:szCs w:val="28"/>
          <w:lang w:val="ro-RO"/>
        </w:rPr>
        <w:t>ţ</w:t>
      </w:r>
      <w:r w:rsidRPr="00C27B3F">
        <w:rPr>
          <w:sz w:val="28"/>
          <w:szCs w:val="28"/>
          <w:lang w:val="ro-RO"/>
        </w:rPr>
        <w:t>iei pentru analiza detaliată a cerințelor</w:t>
      </w:r>
    </w:p>
    <w:p w:rsidR="0084625C" w:rsidRPr="00C27B3F" w:rsidRDefault="0084625C" w:rsidP="0084625C">
      <w:pPr>
        <w:spacing w:after="160" w:line="25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</w:t>
      </w:r>
      <w:r w:rsidRPr="00C27B3F">
        <w:rPr>
          <w:sz w:val="28"/>
          <w:szCs w:val="28"/>
          <w:lang w:val="ro-RO"/>
        </w:rPr>
        <w:t>ntocmirea documenta</w:t>
      </w:r>
      <w:r>
        <w:rPr>
          <w:sz w:val="28"/>
          <w:szCs w:val="28"/>
          <w:lang w:val="ro-RO"/>
        </w:rPr>
        <w:t>ţ</w:t>
      </w:r>
      <w:r w:rsidRPr="00C27B3F">
        <w:rPr>
          <w:sz w:val="28"/>
          <w:szCs w:val="28"/>
          <w:lang w:val="ro-RO"/>
        </w:rPr>
        <w:t xml:space="preserve">iei </w:t>
      </w:r>
      <w:r>
        <w:rPr>
          <w:sz w:val="28"/>
          <w:szCs w:val="28"/>
          <w:lang w:val="ro-RO"/>
        </w:rPr>
        <w:t>ş</w:t>
      </w:r>
      <w:r w:rsidRPr="00C27B3F">
        <w:rPr>
          <w:sz w:val="28"/>
          <w:szCs w:val="28"/>
          <w:lang w:val="ro-RO"/>
        </w:rPr>
        <w:t>i validarea proceselor care urmeaz</w:t>
      </w:r>
      <w:r>
        <w:rPr>
          <w:sz w:val="28"/>
          <w:szCs w:val="28"/>
          <w:lang w:val="ro-RO"/>
        </w:rPr>
        <w:t>ă</w:t>
      </w:r>
      <w:r w:rsidRPr="00C27B3F">
        <w:rPr>
          <w:sz w:val="28"/>
          <w:szCs w:val="28"/>
          <w:lang w:val="ro-RO"/>
        </w:rPr>
        <w:t xml:space="preserve"> a fi utilizate </w:t>
      </w:r>
      <w:r>
        <w:rPr>
          <w:sz w:val="28"/>
          <w:szCs w:val="28"/>
          <w:lang w:val="ro-RO"/>
        </w:rPr>
        <w:t>î</w:t>
      </w:r>
      <w:r w:rsidRPr="00C27B3F">
        <w:rPr>
          <w:sz w:val="28"/>
          <w:szCs w:val="28"/>
          <w:lang w:val="ro-RO"/>
        </w:rPr>
        <w:t>n sistem.</w:t>
      </w:r>
    </w:p>
    <w:p w:rsidR="0084625C" w:rsidRPr="00C27B3F" w:rsidRDefault="0084625C" w:rsidP="0084625C">
      <w:pPr>
        <w:spacing w:after="160" w:line="256" w:lineRule="auto"/>
        <w:ind w:left="360" w:firstLine="360"/>
        <w:jc w:val="both"/>
        <w:rPr>
          <w:sz w:val="28"/>
          <w:szCs w:val="28"/>
          <w:lang w:val="ro-RO"/>
        </w:rPr>
      </w:pPr>
      <w:r w:rsidRPr="00C27B3F">
        <w:rPr>
          <w:sz w:val="28"/>
          <w:szCs w:val="28"/>
          <w:lang w:val="ro-RO"/>
        </w:rPr>
        <w:t xml:space="preserve">Etapa 2 – Crearea arhitecturii </w:t>
      </w:r>
      <w:r>
        <w:rPr>
          <w:sz w:val="28"/>
          <w:szCs w:val="28"/>
          <w:lang w:val="ro-RO"/>
        </w:rPr>
        <w:t>î</w:t>
      </w:r>
      <w:r w:rsidRPr="00C27B3F">
        <w:rPr>
          <w:sz w:val="28"/>
          <w:szCs w:val="28"/>
          <w:lang w:val="ro-RO"/>
        </w:rPr>
        <w:t>n conformitate cu sistemele deja utilizate</w:t>
      </w:r>
    </w:p>
    <w:p w:rsidR="0084625C" w:rsidRPr="00C27B3F" w:rsidRDefault="0084625C" w:rsidP="0084625C">
      <w:pPr>
        <w:spacing w:after="160" w:line="256" w:lineRule="auto"/>
        <w:jc w:val="both"/>
        <w:rPr>
          <w:sz w:val="28"/>
          <w:szCs w:val="28"/>
          <w:lang w:val="ro-RO"/>
        </w:rPr>
      </w:pPr>
      <w:r w:rsidRPr="00C27B3F">
        <w:rPr>
          <w:sz w:val="28"/>
          <w:szCs w:val="28"/>
          <w:lang w:val="ro-RO"/>
        </w:rPr>
        <w:t>Validarea arhitecturii tehnice realizat</w:t>
      </w:r>
      <w:r>
        <w:rPr>
          <w:sz w:val="28"/>
          <w:szCs w:val="28"/>
          <w:lang w:val="ro-RO"/>
        </w:rPr>
        <w:t>e</w:t>
      </w:r>
      <w:r w:rsidRPr="00C27B3F">
        <w:rPr>
          <w:sz w:val="28"/>
          <w:szCs w:val="28"/>
          <w:lang w:val="ro-RO"/>
        </w:rPr>
        <w:t xml:space="preserve"> conform analizei concepute </w:t>
      </w:r>
      <w:r>
        <w:rPr>
          <w:sz w:val="28"/>
          <w:szCs w:val="28"/>
          <w:lang w:val="ro-RO"/>
        </w:rPr>
        <w:t>î</w:t>
      </w:r>
      <w:r w:rsidRPr="00C27B3F">
        <w:rPr>
          <w:sz w:val="28"/>
          <w:szCs w:val="28"/>
          <w:lang w:val="ro-RO"/>
        </w:rPr>
        <w:t>n Etapa 1.</w:t>
      </w:r>
    </w:p>
    <w:p w:rsidR="0084625C" w:rsidRPr="00C27B3F" w:rsidRDefault="0084625C" w:rsidP="0084625C">
      <w:pPr>
        <w:spacing w:after="160" w:line="256" w:lineRule="auto"/>
        <w:ind w:left="360" w:firstLine="360"/>
        <w:jc w:val="both"/>
        <w:rPr>
          <w:sz w:val="28"/>
          <w:szCs w:val="28"/>
          <w:lang w:val="ro-RO"/>
        </w:rPr>
      </w:pPr>
      <w:r w:rsidRPr="00C27B3F">
        <w:rPr>
          <w:sz w:val="28"/>
          <w:szCs w:val="28"/>
          <w:lang w:val="ro-RO"/>
        </w:rPr>
        <w:t xml:space="preserve">Etapa 3 – Implementarea sistemului </w:t>
      </w:r>
    </w:p>
    <w:p w:rsidR="0084625C" w:rsidRPr="00C27B3F" w:rsidRDefault="0084625C" w:rsidP="0084625C">
      <w:pPr>
        <w:spacing w:after="160" w:line="256" w:lineRule="auto"/>
        <w:jc w:val="both"/>
        <w:rPr>
          <w:sz w:val="28"/>
          <w:szCs w:val="28"/>
          <w:lang w:val="ro-RO"/>
        </w:rPr>
      </w:pPr>
      <w:r w:rsidRPr="00C27B3F">
        <w:rPr>
          <w:sz w:val="28"/>
          <w:szCs w:val="28"/>
          <w:lang w:val="ro-RO"/>
        </w:rPr>
        <w:t>Aceast</w:t>
      </w:r>
      <w:r>
        <w:rPr>
          <w:sz w:val="28"/>
          <w:szCs w:val="28"/>
          <w:lang w:val="ro-RO"/>
        </w:rPr>
        <w:t>ă</w:t>
      </w:r>
      <w:r w:rsidRPr="00C27B3F">
        <w:rPr>
          <w:sz w:val="28"/>
          <w:szCs w:val="28"/>
          <w:lang w:val="ro-RO"/>
        </w:rPr>
        <w:t xml:space="preserve"> etap</w:t>
      </w:r>
      <w:r>
        <w:rPr>
          <w:sz w:val="28"/>
          <w:szCs w:val="28"/>
          <w:lang w:val="ro-RO"/>
        </w:rPr>
        <w:t>ă</w:t>
      </w:r>
      <w:r w:rsidRPr="00C27B3F">
        <w:rPr>
          <w:sz w:val="28"/>
          <w:szCs w:val="28"/>
          <w:lang w:val="ro-RO"/>
        </w:rPr>
        <w:t xml:space="preserve"> este constituit</w:t>
      </w:r>
      <w:r>
        <w:rPr>
          <w:sz w:val="28"/>
          <w:szCs w:val="28"/>
          <w:lang w:val="ro-RO"/>
        </w:rPr>
        <w:t>ă</w:t>
      </w:r>
      <w:r w:rsidRPr="00C27B3F">
        <w:rPr>
          <w:sz w:val="28"/>
          <w:szCs w:val="28"/>
          <w:lang w:val="ro-RO"/>
        </w:rPr>
        <w:t xml:space="preserve"> din configurarea sistemului, dezvoltarea programatic</w:t>
      </w:r>
      <w:r>
        <w:rPr>
          <w:sz w:val="28"/>
          <w:szCs w:val="28"/>
          <w:lang w:val="ro-RO"/>
        </w:rPr>
        <w:t>ă</w:t>
      </w:r>
      <w:r w:rsidRPr="00C27B3F">
        <w:rPr>
          <w:sz w:val="28"/>
          <w:szCs w:val="28"/>
          <w:lang w:val="ro-RO"/>
        </w:rPr>
        <w:t xml:space="preserve"> a sistemului, testarea portalului, ajust</w:t>
      </w:r>
      <w:r>
        <w:rPr>
          <w:sz w:val="28"/>
          <w:szCs w:val="28"/>
          <w:lang w:val="ro-RO"/>
        </w:rPr>
        <w:t>ă</w:t>
      </w:r>
      <w:r w:rsidRPr="00C27B3F">
        <w:rPr>
          <w:sz w:val="28"/>
          <w:szCs w:val="28"/>
          <w:lang w:val="ro-RO"/>
        </w:rPr>
        <w:t>rile la nivel de procedur</w:t>
      </w:r>
      <w:r>
        <w:rPr>
          <w:sz w:val="28"/>
          <w:szCs w:val="28"/>
          <w:lang w:val="ro-RO"/>
        </w:rPr>
        <w:t>i</w:t>
      </w:r>
      <w:r w:rsidRPr="00C27B3F">
        <w:rPr>
          <w:sz w:val="28"/>
          <w:szCs w:val="28"/>
          <w:lang w:val="ro-RO"/>
        </w:rPr>
        <w:t xml:space="preserve"> interne, adaptarea lor </w:t>
      </w:r>
      <w:r>
        <w:rPr>
          <w:sz w:val="28"/>
          <w:szCs w:val="28"/>
          <w:lang w:val="ro-RO"/>
        </w:rPr>
        <w:t xml:space="preserve">pentru </w:t>
      </w:r>
      <w:r w:rsidRPr="00C27B3F">
        <w:rPr>
          <w:sz w:val="28"/>
          <w:szCs w:val="28"/>
          <w:lang w:val="ro-RO"/>
        </w:rPr>
        <w:t xml:space="preserve">a fi utilizabile </w:t>
      </w:r>
      <w:r>
        <w:rPr>
          <w:sz w:val="28"/>
          <w:szCs w:val="28"/>
          <w:lang w:val="ro-RO"/>
        </w:rPr>
        <w:t>î</w:t>
      </w:r>
      <w:r w:rsidRPr="00C27B3F">
        <w:rPr>
          <w:sz w:val="28"/>
          <w:szCs w:val="28"/>
          <w:lang w:val="ro-RO"/>
        </w:rPr>
        <w:t>n concordan</w:t>
      </w:r>
      <w:r>
        <w:rPr>
          <w:sz w:val="28"/>
          <w:szCs w:val="28"/>
          <w:lang w:val="ro-RO"/>
        </w:rPr>
        <w:t>ţă</w:t>
      </w:r>
      <w:r w:rsidRPr="00C27B3F">
        <w:rPr>
          <w:sz w:val="28"/>
          <w:szCs w:val="28"/>
          <w:lang w:val="ro-RO"/>
        </w:rPr>
        <w:t xml:space="preserve"> cu portalul dezvoltat.</w:t>
      </w:r>
    </w:p>
    <w:p w:rsidR="0084625C" w:rsidRPr="00C27B3F" w:rsidRDefault="0084625C" w:rsidP="0084625C">
      <w:pPr>
        <w:spacing w:after="160" w:line="256" w:lineRule="auto"/>
        <w:ind w:left="360" w:firstLine="360"/>
        <w:jc w:val="both"/>
        <w:rPr>
          <w:sz w:val="28"/>
          <w:szCs w:val="28"/>
          <w:lang w:val="ro-RO"/>
        </w:rPr>
      </w:pPr>
      <w:r w:rsidRPr="00C27B3F">
        <w:rPr>
          <w:sz w:val="28"/>
          <w:szCs w:val="28"/>
          <w:lang w:val="ro-RO"/>
        </w:rPr>
        <w:t>Etapa 4 – Instruire</w:t>
      </w:r>
      <w:r>
        <w:rPr>
          <w:sz w:val="28"/>
          <w:szCs w:val="28"/>
          <w:lang w:val="ro-RO"/>
        </w:rPr>
        <w:t>a</w:t>
      </w:r>
      <w:r w:rsidRPr="00C27B3F">
        <w:rPr>
          <w:sz w:val="28"/>
          <w:szCs w:val="28"/>
          <w:lang w:val="ro-RO"/>
        </w:rPr>
        <w:t xml:space="preserve"> personal</w:t>
      </w:r>
      <w:r>
        <w:rPr>
          <w:sz w:val="28"/>
          <w:szCs w:val="28"/>
          <w:lang w:val="ro-RO"/>
        </w:rPr>
        <w:t>ului</w:t>
      </w:r>
    </w:p>
    <w:p w:rsidR="0084625C" w:rsidRPr="00C27B3F" w:rsidRDefault="0084625C" w:rsidP="0084625C">
      <w:pPr>
        <w:spacing w:after="160" w:line="25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această etapă va fi realizată i</w:t>
      </w:r>
      <w:r w:rsidRPr="00C27B3F">
        <w:rPr>
          <w:sz w:val="28"/>
          <w:szCs w:val="28"/>
          <w:lang w:val="ro-RO"/>
        </w:rPr>
        <w:t>nstruirea personalului care va exploata sistemul</w:t>
      </w:r>
      <w:r>
        <w:rPr>
          <w:sz w:val="28"/>
          <w:szCs w:val="28"/>
          <w:lang w:val="ro-RO"/>
        </w:rPr>
        <w:t>.</w:t>
      </w:r>
    </w:p>
    <w:p w:rsidR="0084625C" w:rsidRDefault="0084625C" w:rsidP="0084625C">
      <w:pPr>
        <w:rPr>
          <w:lang w:val="ro-RO"/>
        </w:rPr>
      </w:pPr>
    </w:p>
    <w:p w:rsidR="0084625C" w:rsidRPr="00C27B3F" w:rsidRDefault="0084625C" w:rsidP="0084625C">
      <w:pPr>
        <w:rPr>
          <w:lang w:val="ro-RO"/>
        </w:rPr>
      </w:pP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3081"/>
        <w:gridCol w:w="3081"/>
      </w:tblGrid>
      <w:tr w:rsidR="0084625C" w:rsidRPr="00C27B3F" w:rsidTr="00B44AB6">
        <w:tc>
          <w:tcPr>
            <w:tcW w:w="3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5C" w:rsidRPr="00C27B3F" w:rsidRDefault="0084625C" w:rsidP="00B44AB6">
            <w:pPr>
              <w:autoSpaceDE w:val="0"/>
              <w:spacing w:after="0" w:line="240" w:lineRule="auto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Președinte de ședință,</w:t>
            </w:r>
          </w:p>
          <w:p w:rsidR="0084625C" w:rsidRPr="00C27B3F" w:rsidRDefault="0084625C" w:rsidP="00B44AB6">
            <w:pPr>
              <w:spacing w:after="0" w:line="240" w:lineRule="auto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Balint VAS</w:t>
            </w:r>
          </w:p>
          <w:p w:rsidR="0084625C" w:rsidRPr="00C27B3F" w:rsidRDefault="0084625C" w:rsidP="00B44AB6">
            <w:pPr>
              <w:tabs>
                <w:tab w:val="left" w:pos="1197"/>
              </w:tabs>
              <w:spacing w:after="0" w:line="240" w:lineRule="auto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5C" w:rsidRPr="00C27B3F" w:rsidRDefault="0084625C" w:rsidP="00B44AB6">
            <w:pPr>
              <w:tabs>
                <w:tab w:val="left" w:pos="1197"/>
              </w:tabs>
              <w:spacing w:after="0" w:line="240" w:lineRule="auto"/>
              <w:jc w:val="center"/>
              <w:rPr>
                <w:szCs w:val="24"/>
                <w:lang w:val="ro-RO"/>
              </w:rPr>
            </w:pPr>
          </w:p>
          <w:p w:rsidR="0084625C" w:rsidRPr="00C27B3F" w:rsidRDefault="0084625C" w:rsidP="00B44AB6">
            <w:pPr>
              <w:tabs>
                <w:tab w:val="left" w:pos="1197"/>
              </w:tabs>
              <w:spacing w:after="0" w:line="240" w:lineRule="auto"/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5C" w:rsidRDefault="0084625C" w:rsidP="00B44AB6">
            <w:pPr>
              <w:tabs>
                <w:tab w:val="left" w:pos="1197"/>
              </w:tabs>
              <w:spacing w:after="0" w:line="240" w:lineRule="auto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Secretar general,</w:t>
            </w:r>
          </w:p>
          <w:p w:rsidR="0084625C" w:rsidRPr="00C27B3F" w:rsidRDefault="0084625C" w:rsidP="00B44AB6">
            <w:pPr>
              <w:tabs>
                <w:tab w:val="left" w:pos="1197"/>
              </w:tabs>
              <w:spacing w:after="0" w:line="240" w:lineRule="auto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Sonia-Teodora Stan</w:t>
            </w:r>
          </w:p>
        </w:tc>
      </w:tr>
    </w:tbl>
    <w:p w:rsidR="0084625C" w:rsidRDefault="0084625C" w:rsidP="0084625C">
      <w:pPr>
        <w:spacing w:after="0" w:line="240" w:lineRule="auto"/>
        <w:rPr>
          <w:sz w:val="28"/>
          <w:szCs w:val="28"/>
          <w:lang w:val="it-IT"/>
        </w:rPr>
      </w:pPr>
    </w:p>
    <w:p w:rsidR="0084625C" w:rsidRDefault="0084625C" w:rsidP="0084625C">
      <w:pPr>
        <w:spacing w:after="0" w:line="240" w:lineRule="auto"/>
        <w:rPr>
          <w:sz w:val="28"/>
          <w:szCs w:val="28"/>
          <w:lang w:val="it-IT"/>
        </w:rPr>
      </w:pPr>
    </w:p>
    <w:p w:rsidR="0084625C" w:rsidRDefault="0084625C" w:rsidP="0084625C">
      <w:pPr>
        <w:spacing w:after="0" w:line="24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ROMÂNIA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Anexa nr. 2</w:t>
      </w:r>
    </w:p>
    <w:p w:rsidR="0084625C" w:rsidRDefault="0084625C" w:rsidP="0084625C">
      <w:pPr>
        <w:spacing w:after="0" w:line="24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JUDEȚUL SATU MARE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 xml:space="preserve"> </w:t>
      </w:r>
      <w:r w:rsidR="003C641A">
        <w:rPr>
          <w:sz w:val="28"/>
          <w:szCs w:val="28"/>
          <w:lang w:val="it-IT"/>
        </w:rPr>
        <w:t xml:space="preserve">         </w:t>
      </w:r>
      <w:r w:rsidR="003C641A">
        <w:rPr>
          <w:sz w:val="28"/>
          <w:szCs w:val="28"/>
          <w:lang w:val="it-IT"/>
        </w:rPr>
        <w:tab/>
        <w:t xml:space="preserve">         la HCL nr. 35</w:t>
      </w:r>
      <w:r>
        <w:rPr>
          <w:sz w:val="28"/>
          <w:szCs w:val="28"/>
          <w:lang w:val="it-IT"/>
        </w:rPr>
        <w:t>/31.05.2022</w:t>
      </w:r>
    </w:p>
    <w:p w:rsidR="0084625C" w:rsidRDefault="0084625C" w:rsidP="0084625C">
      <w:pPr>
        <w:spacing w:after="0" w:line="240" w:lineRule="auto"/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it-IT"/>
        </w:rPr>
        <w:t>CONSILIUL LOCAL ORAȘU NOU</w:t>
      </w:r>
    </w:p>
    <w:p w:rsidR="0084625C" w:rsidRDefault="0084625C" w:rsidP="0084625C">
      <w:pPr>
        <w:jc w:val="center"/>
        <w:rPr>
          <w:b/>
          <w:bCs/>
          <w:sz w:val="28"/>
          <w:szCs w:val="28"/>
          <w:lang w:val="ro-RO"/>
        </w:rPr>
      </w:pPr>
    </w:p>
    <w:p w:rsidR="0084625C" w:rsidRPr="002658C7" w:rsidRDefault="0084625C" w:rsidP="0084625C">
      <w:pPr>
        <w:jc w:val="center"/>
        <w:rPr>
          <w:b/>
          <w:bCs/>
          <w:i/>
          <w:iCs/>
          <w:sz w:val="28"/>
          <w:szCs w:val="28"/>
          <w:lang w:val="ro-RO"/>
        </w:rPr>
      </w:pPr>
      <w:r w:rsidRPr="005344D7">
        <w:rPr>
          <w:b/>
          <w:bCs/>
          <w:sz w:val="28"/>
          <w:szCs w:val="28"/>
          <w:lang w:val="ro-RO"/>
        </w:rPr>
        <w:t>Dezvoltarea unor sisteme de management al documentelor si fluxurilor de</w:t>
      </w:r>
      <w:r>
        <w:rPr>
          <w:b/>
          <w:bCs/>
          <w:sz w:val="28"/>
          <w:szCs w:val="28"/>
          <w:lang w:val="ro-RO"/>
        </w:rPr>
        <w:t xml:space="preserve"> lucru la nivelul Comunei Orașu Nou</w:t>
      </w:r>
      <w:r w:rsidRPr="005344D7">
        <w:rPr>
          <w:b/>
          <w:bCs/>
          <w:sz w:val="28"/>
          <w:szCs w:val="28"/>
          <w:lang w:val="ro-RO"/>
        </w:rPr>
        <w:t>, ghișeu unic virtual pentru cetățeni</w:t>
      </w:r>
    </w:p>
    <w:p w:rsidR="0084625C" w:rsidRPr="002658C7" w:rsidRDefault="0084625C" w:rsidP="0084625C">
      <w:pPr>
        <w:jc w:val="center"/>
        <w:rPr>
          <w:lang w:val="ro-RO"/>
        </w:rPr>
      </w:pPr>
    </w:p>
    <w:p w:rsidR="0084625C" w:rsidRDefault="0084625C" w:rsidP="0084625C">
      <w:pPr>
        <w:jc w:val="center"/>
        <w:rPr>
          <w:b/>
          <w:bCs/>
          <w:i/>
          <w:iCs/>
          <w:sz w:val="28"/>
          <w:szCs w:val="28"/>
          <w:lang w:val="ro-RO"/>
        </w:rPr>
      </w:pPr>
    </w:p>
    <w:p w:rsidR="0084625C" w:rsidRDefault="0084625C" w:rsidP="0084625C">
      <w:pPr>
        <w:rPr>
          <w:b/>
          <w:bCs/>
          <w:i/>
          <w:iCs/>
          <w:sz w:val="28"/>
          <w:szCs w:val="28"/>
          <w:lang w:val="ro-RO"/>
        </w:rPr>
      </w:pPr>
    </w:p>
    <w:p w:rsidR="0084625C" w:rsidRPr="002658C7" w:rsidRDefault="0084625C" w:rsidP="0084625C">
      <w:pPr>
        <w:jc w:val="center"/>
        <w:rPr>
          <w:b/>
          <w:bCs/>
          <w:i/>
          <w:iCs/>
          <w:sz w:val="28"/>
          <w:szCs w:val="28"/>
          <w:lang w:val="ro-RO"/>
        </w:rPr>
      </w:pPr>
      <w:r>
        <w:rPr>
          <w:b/>
          <w:bCs/>
          <w:i/>
          <w:iCs/>
          <w:sz w:val="28"/>
          <w:szCs w:val="28"/>
          <w:lang w:val="ro-RO"/>
        </w:rPr>
        <w:t>COMUNA Orașu Nou</w:t>
      </w:r>
    </w:p>
    <w:p w:rsidR="0084625C" w:rsidRPr="002658C7" w:rsidRDefault="0084625C" w:rsidP="0084625C">
      <w:pPr>
        <w:jc w:val="center"/>
        <w:rPr>
          <w:b/>
          <w:bCs/>
          <w:i/>
          <w:iCs/>
          <w:sz w:val="28"/>
          <w:szCs w:val="28"/>
          <w:lang w:val="ro-RO"/>
        </w:rPr>
      </w:pPr>
      <w:r w:rsidRPr="002658C7">
        <w:rPr>
          <w:b/>
          <w:bCs/>
          <w:i/>
          <w:iCs/>
          <w:sz w:val="28"/>
          <w:szCs w:val="28"/>
          <w:lang w:val="ro-RO"/>
        </w:rPr>
        <w:t>2022</w:t>
      </w:r>
    </w:p>
    <w:p w:rsidR="0084625C" w:rsidRPr="002658C7" w:rsidRDefault="0084625C" w:rsidP="0084625C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:rsidR="0084625C" w:rsidRPr="002658C7" w:rsidRDefault="0084625C" w:rsidP="0084625C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:rsidR="0084625C" w:rsidRPr="002658C7" w:rsidRDefault="0084625C" w:rsidP="0084625C">
      <w:pPr>
        <w:jc w:val="center"/>
        <w:rPr>
          <w:b/>
          <w:bCs/>
          <w:i/>
          <w:iCs/>
          <w:sz w:val="28"/>
          <w:szCs w:val="28"/>
          <w:lang w:val="ro-RO"/>
        </w:rPr>
      </w:pPr>
      <w:r w:rsidRPr="002658C7">
        <w:rPr>
          <w:b/>
          <w:bCs/>
          <w:i/>
          <w:iCs/>
          <w:sz w:val="28"/>
          <w:szCs w:val="28"/>
          <w:lang w:val="ro-RO"/>
        </w:rPr>
        <w:t>Notă de fundamentare</w:t>
      </w:r>
    </w:p>
    <w:p w:rsidR="0084625C" w:rsidRPr="002658C7" w:rsidRDefault="0084625C" w:rsidP="0084625C">
      <w:pPr>
        <w:rPr>
          <w:lang w:val="ro-RO"/>
        </w:rPr>
      </w:pPr>
    </w:p>
    <w:p w:rsidR="0084625C" w:rsidRPr="002658C7" w:rsidRDefault="0084625C" w:rsidP="0084625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b/>
          <w:bCs/>
          <w:sz w:val="28"/>
          <w:szCs w:val="28"/>
          <w:lang w:val="ro-RO"/>
        </w:rPr>
      </w:pPr>
      <w:r w:rsidRPr="002658C7">
        <w:rPr>
          <w:b/>
          <w:bCs/>
          <w:sz w:val="28"/>
          <w:szCs w:val="28"/>
          <w:lang w:val="ro-RO"/>
        </w:rPr>
        <w:t>Descrierea pe scurt a situației actuale (date statistice, elemente specifice etc.)</w:t>
      </w:r>
    </w:p>
    <w:p w:rsidR="0084625C" w:rsidRPr="002658C7" w:rsidRDefault="0084625C" w:rsidP="0084625C">
      <w:pPr>
        <w:spacing w:after="0" w:line="240" w:lineRule="auto"/>
        <w:ind w:left="786"/>
        <w:rPr>
          <w:b/>
          <w:bCs/>
          <w:sz w:val="28"/>
          <w:szCs w:val="28"/>
          <w:lang w:val="ro-RO"/>
        </w:rPr>
      </w:pPr>
    </w:p>
    <w:p w:rsidR="0084625C" w:rsidRPr="002658C7" w:rsidRDefault="0084625C" w:rsidP="0084625C">
      <w:pPr>
        <w:jc w:val="both"/>
        <w:rPr>
          <w:lang w:val="ro-RO"/>
        </w:rPr>
      </w:pPr>
      <w:r w:rsidRPr="002658C7">
        <w:rPr>
          <w:lang w:val="ro-RO"/>
        </w:rPr>
        <w:t xml:space="preserve"> </w:t>
      </w:r>
      <w:r w:rsidRPr="002658C7">
        <w:rPr>
          <w:lang w:val="ro-RO"/>
        </w:rPr>
        <w:tab/>
      </w:r>
      <w:r>
        <w:rPr>
          <w:sz w:val="28"/>
          <w:szCs w:val="28"/>
          <w:lang w:val="ro-RO"/>
        </w:rPr>
        <w:t>C</w:t>
      </w:r>
      <w:r w:rsidRPr="002658C7">
        <w:rPr>
          <w:sz w:val="28"/>
          <w:szCs w:val="28"/>
          <w:lang w:val="ro-RO"/>
        </w:rPr>
        <w:t>omunic</w:t>
      </w:r>
      <w:r>
        <w:rPr>
          <w:sz w:val="28"/>
          <w:szCs w:val="28"/>
          <w:lang w:val="ro-RO"/>
        </w:rPr>
        <w:t>area</w:t>
      </w:r>
      <w:r w:rsidRPr="002658C7">
        <w:rPr>
          <w:sz w:val="28"/>
          <w:szCs w:val="28"/>
          <w:lang w:val="ro-RO"/>
        </w:rPr>
        <w:t xml:space="preserve"> cetățenilor cu Primăria </w:t>
      </w:r>
      <w:r>
        <w:rPr>
          <w:sz w:val="28"/>
          <w:szCs w:val="28"/>
          <w:lang w:val="ro-RO"/>
        </w:rPr>
        <w:t>Comunei Orașu Nou</w:t>
      </w:r>
      <w:r w:rsidRPr="002658C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nu </w:t>
      </w:r>
      <w:r w:rsidRPr="002658C7">
        <w:rPr>
          <w:sz w:val="28"/>
          <w:szCs w:val="28"/>
          <w:lang w:val="ro-RO"/>
        </w:rPr>
        <w:t>este realizat</w:t>
      </w:r>
      <w:r>
        <w:rPr>
          <w:sz w:val="28"/>
          <w:szCs w:val="28"/>
          <w:lang w:val="ro-RO"/>
        </w:rPr>
        <w:t>ă într-un mod unitar; ea fiind</w:t>
      </w:r>
      <w:r w:rsidRPr="002658C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asigurata cu</w:t>
      </w:r>
      <w:r w:rsidRPr="002658C7">
        <w:rPr>
          <w:sz w:val="28"/>
          <w:szCs w:val="28"/>
          <w:lang w:val="ro-RO"/>
        </w:rPr>
        <w:t xml:space="preserve"> posibilit</w:t>
      </w:r>
      <w:r>
        <w:rPr>
          <w:sz w:val="28"/>
          <w:szCs w:val="28"/>
          <w:lang w:val="ro-RO"/>
        </w:rPr>
        <w:t>ăţ</w:t>
      </w:r>
      <w:r w:rsidRPr="002658C7">
        <w:rPr>
          <w:sz w:val="28"/>
          <w:szCs w:val="28"/>
          <w:lang w:val="ro-RO"/>
        </w:rPr>
        <w:t>ile</w:t>
      </w:r>
      <w:r>
        <w:rPr>
          <w:sz w:val="28"/>
          <w:szCs w:val="28"/>
          <w:lang w:val="ro-RO"/>
        </w:rPr>
        <w:t xml:space="preserve"> şi capacităţile</w:t>
      </w:r>
      <w:r w:rsidRPr="002658C7">
        <w:rPr>
          <w:sz w:val="28"/>
          <w:szCs w:val="28"/>
          <w:lang w:val="ro-RO"/>
        </w:rPr>
        <w:t xml:space="preserve"> tehnice </w:t>
      </w:r>
      <w:r>
        <w:rPr>
          <w:sz w:val="28"/>
          <w:szCs w:val="28"/>
          <w:lang w:val="ro-RO"/>
        </w:rPr>
        <w:t xml:space="preserve">actuale, </w:t>
      </w:r>
      <w:r w:rsidRPr="002658C7">
        <w:rPr>
          <w:sz w:val="28"/>
          <w:szCs w:val="28"/>
          <w:lang w:val="ro-RO"/>
        </w:rPr>
        <w:t xml:space="preserve">dezvoltate </w:t>
      </w:r>
      <w:r>
        <w:rPr>
          <w:sz w:val="28"/>
          <w:szCs w:val="28"/>
          <w:lang w:val="ro-RO"/>
        </w:rPr>
        <w:t>independent şi necorelate, la ghiseele fizice prezente la Primaria comunei  Orașu Nou, respectiv prin email.</w:t>
      </w:r>
    </w:p>
    <w:p w:rsidR="0084625C" w:rsidRPr="002658C7" w:rsidRDefault="0084625C" w:rsidP="0084625C">
      <w:pPr>
        <w:spacing w:after="0" w:line="240" w:lineRule="auto"/>
        <w:ind w:left="426"/>
        <w:jc w:val="both"/>
        <w:rPr>
          <w:b/>
          <w:sz w:val="28"/>
          <w:szCs w:val="28"/>
          <w:lang w:val="ro-RO"/>
        </w:rPr>
      </w:pPr>
    </w:p>
    <w:p w:rsidR="0084625C" w:rsidRPr="002658C7" w:rsidRDefault="0084625C" w:rsidP="0084625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b/>
          <w:sz w:val="28"/>
          <w:szCs w:val="28"/>
          <w:lang w:val="ro-RO"/>
        </w:rPr>
      </w:pPr>
      <w:r w:rsidRPr="002658C7">
        <w:rPr>
          <w:b/>
          <w:sz w:val="28"/>
          <w:szCs w:val="28"/>
          <w:lang w:val="ro-RO"/>
        </w:rPr>
        <w:t>Necesitatea și oportunitatea investiției pentru care se aplică</w:t>
      </w:r>
    </w:p>
    <w:p w:rsidR="0084625C" w:rsidRPr="002658C7" w:rsidRDefault="0084625C" w:rsidP="0084625C">
      <w:pPr>
        <w:spacing w:after="0" w:line="240" w:lineRule="auto"/>
        <w:ind w:left="426"/>
        <w:rPr>
          <w:b/>
          <w:sz w:val="28"/>
          <w:szCs w:val="28"/>
          <w:lang w:val="ro-RO"/>
        </w:rPr>
      </w:pPr>
    </w:p>
    <w:p w:rsidR="0084625C" w:rsidRPr="002658C7" w:rsidRDefault="0084625C" w:rsidP="0084625C">
      <w:pPr>
        <w:spacing w:after="120"/>
        <w:jc w:val="both"/>
        <w:rPr>
          <w:lang w:val="ro-RO"/>
        </w:rPr>
      </w:pPr>
      <w:r w:rsidRPr="002658C7">
        <w:rPr>
          <w:sz w:val="20"/>
          <w:szCs w:val="20"/>
          <w:lang w:val="ro-RO"/>
        </w:rPr>
        <w:t xml:space="preserve">    </w:t>
      </w:r>
      <w:r w:rsidRPr="002658C7">
        <w:rPr>
          <w:sz w:val="20"/>
          <w:szCs w:val="20"/>
          <w:lang w:val="ro-RO"/>
        </w:rPr>
        <w:tab/>
      </w:r>
      <w:r w:rsidRPr="002658C7">
        <w:rPr>
          <w:sz w:val="28"/>
          <w:szCs w:val="28"/>
          <w:lang w:val="ro-RO"/>
        </w:rPr>
        <w:t xml:space="preserve">Necesitatea dezvoltării unor sisteme </w:t>
      </w:r>
      <w:r w:rsidRPr="00706E3C">
        <w:rPr>
          <w:sz w:val="28"/>
          <w:szCs w:val="28"/>
          <w:lang w:val="ro-RO"/>
        </w:rPr>
        <w:t>de management al documentelor si fluxurilor de lucru</w:t>
      </w:r>
      <w:r w:rsidRPr="002658C7">
        <w:rPr>
          <w:sz w:val="28"/>
          <w:szCs w:val="28"/>
          <w:lang w:val="ro-RO"/>
        </w:rPr>
        <w:t xml:space="preserve">, ghișeu unic virtual pentru cetățeni, este dată de progresul tehnic înregistrat în ultimii ani, care facilitează accesul cetăţenilor la reţele mobile şi de </w:t>
      </w:r>
      <w:r w:rsidRPr="002658C7">
        <w:rPr>
          <w:sz w:val="28"/>
          <w:szCs w:val="28"/>
          <w:lang w:val="ro-RO"/>
        </w:rPr>
        <w:lastRenderedPageBreak/>
        <w:t xml:space="preserve">internet, respectiv creşte eficienţa modului în care funcţionarii publici pot gestiona procesul de comunicare și soluționare a serviciilor oferite către cetățeni. </w:t>
      </w:r>
    </w:p>
    <w:p w:rsidR="0084625C" w:rsidRDefault="0084625C" w:rsidP="0084625C">
      <w:pPr>
        <w:spacing w:after="120"/>
        <w:ind w:firstLine="720"/>
        <w:jc w:val="both"/>
        <w:rPr>
          <w:sz w:val="28"/>
          <w:szCs w:val="28"/>
          <w:lang w:val="ro-RO"/>
        </w:rPr>
      </w:pPr>
      <w:r w:rsidRPr="0025036C">
        <w:rPr>
          <w:sz w:val="28"/>
          <w:szCs w:val="28"/>
          <w:lang w:val="ro-RO"/>
        </w:rPr>
        <w:t xml:space="preserve">Oportunitatea acestor servicii este dată de accesarea de către cetăţeni a serviciilor specializate printr-o interfață unică ce grupează toate serviciile oferite de Primăria </w:t>
      </w:r>
      <w:r>
        <w:rPr>
          <w:sz w:val="28"/>
          <w:szCs w:val="28"/>
          <w:lang w:val="ro-RO"/>
        </w:rPr>
        <w:t>comunei Orașu  Nou</w:t>
      </w:r>
      <w:r w:rsidRPr="0025036C">
        <w:rPr>
          <w:sz w:val="28"/>
          <w:szCs w:val="28"/>
          <w:lang w:val="ro-RO"/>
        </w:rPr>
        <w:t>.</w:t>
      </w:r>
    </w:p>
    <w:p w:rsidR="0084625C" w:rsidRPr="002658C7" w:rsidRDefault="0084625C" w:rsidP="0084625C">
      <w:pPr>
        <w:spacing w:after="120"/>
        <w:ind w:firstLine="720"/>
        <w:jc w:val="both"/>
        <w:rPr>
          <w:b/>
          <w:bCs/>
          <w:sz w:val="28"/>
          <w:szCs w:val="28"/>
          <w:lang w:val="ro-RO"/>
        </w:rPr>
      </w:pPr>
    </w:p>
    <w:p w:rsidR="0084625C" w:rsidRPr="002658C7" w:rsidRDefault="0084625C" w:rsidP="0084625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b/>
          <w:bCs/>
          <w:sz w:val="28"/>
          <w:szCs w:val="28"/>
          <w:lang w:val="ro-RO"/>
        </w:rPr>
      </w:pPr>
      <w:r w:rsidRPr="002658C7">
        <w:rPr>
          <w:b/>
          <w:bCs/>
          <w:sz w:val="28"/>
          <w:szCs w:val="28"/>
          <w:lang w:val="ro-RO"/>
        </w:rPr>
        <w:t>Corelarea cu proiecte deja implementate la nivel local</w:t>
      </w:r>
    </w:p>
    <w:p w:rsidR="0084625C" w:rsidRPr="002658C7" w:rsidRDefault="0084625C" w:rsidP="0084625C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:rsidR="0084625C" w:rsidRDefault="0084625C" w:rsidP="0084625C">
      <w:pPr>
        <w:spacing w:after="0" w:line="240" w:lineRule="auto"/>
        <w:ind w:firstLine="710"/>
        <w:jc w:val="both"/>
        <w:rPr>
          <w:sz w:val="28"/>
          <w:szCs w:val="28"/>
          <w:lang w:val="ro-RO"/>
        </w:rPr>
      </w:pPr>
      <w:r w:rsidRPr="002658C7">
        <w:rPr>
          <w:sz w:val="28"/>
          <w:szCs w:val="28"/>
          <w:lang w:val="ro-RO"/>
        </w:rPr>
        <w:t>Soluția care urmează a fi dezvoltată</w:t>
      </w:r>
      <w:r>
        <w:rPr>
          <w:sz w:val="28"/>
          <w:szCs w:val="28"/>
          <w:lang w:val="ro-RO"/>
        </w:rPr>
        <w:t xml:space="preserve"> în cadrul acestui proiect</w:t>
      </w:r>
      <w:r w:rsidRPr="002658C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nu poate fi corelata cu niciun proiect existent.</w:t>
      </w:r>
    </w:p>
    <w:p w:rsidR="0084625C" w:rsidRPr="002658C7" w:rsidRDefault="0084625C" w:rsidP="0084625C">
      <w:pPr>
        <w:spacing w:after="0" w:line="240" w:lineRule="auto"/>
        <w:ind w:firstLine="710"/>
        <w:jc w:val="both"/>
        <w:rPr>
          <w:sz w:val="28"/>
          <w:szCs w:val="28"/>
          <w:lang w:val="ro-RO"/>
        </w:rPr>
      </w:pPr>
    </w:p>
    <w:p w:rsidR="0084625C" w:rsidRPr="002658C7" w:rsidRDefault="0084625C" w:rsidP="0084625C">
      <w:pPr>
        <w:spacing w:after="0" w:line="240" w:lineRule="auto"/>
        <w:ind w:firstLine="426"/>
        <w:jc w:val="both"/>
        <w:rPr>
          <w:sz w:val="28"/>
          <w:szCs w:val="28"/>
          <w:lang w:val="ro-RO"/>
        </w:rPr>
      </w:pPr>
    </w:p>
    <w:p w:rsidR="0084625C" w:rsidRPr="002658C7" w:rsidRDefault="0084625C" w:rsidP="0084625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b/>
          <w:bCs/>
          <w:sz w:val="28"/>
          <w:szCs w:val="28"/>
          <w:lang w:val="ro-RO"/>
        </w:rPr>
      </w:pPr>
      <w:r w:rsidRPr="002658C7">
        <w:rPr>
          <w:b/>
          <w:bCs/>
          <w:sz w:val="28"/>
          <w:szCs w:val="28"/>
          <w:lang w:val="ro-RO"/>
        </w:rPr>
        <w:t>Corelarea cu proiecte în curs de implementare de la nivel local</w:t>
      </w:r>
    </w:p>
    <w:p w:rsidR="0084625C" w:rsidRPr="002658C7" w:rsidRDefault="0084625C" w:rsidP="0084625C">
      <w:pPr>
        <w:spacing w:after="0" w:line="240" w:lineRule="auto"/>
        <w:ind w:left="786"/>
        <w:rPr>
          <w:b/>
          <w:bCs/>
          <w:color w:val="FF0000"/>
          <w:sz w:val="28"/>
          <w:szCs w:val="28"/>
          <w:lang w:val="ro-RO"/>
        </w:rPr>
      </w:pPr>
    </w:p>
    <w:p w:rsidR="0084625C" w:rsidRDefault="0084625C" w:rsidP="0084625C">
      <w:pPr>
        <w:spacing w:line="240" w:lineRule="auto"/>
        <w:ind w:firstLine="710"/>
        <w:jc w:val="both"/>
        <w:rPr>
          <w:sz w:val="28"/>
          <w:szCs w:val="28"/>
          <w:lang w:val="ro-RO"/>
        </w:rPr>
      </w:pPr>
      <w:r w:rsidRPr="002658C7">
        <w:rPr>
          <w:sz w:val="28"/>
          <w:szCs w:val="28"/>
          <w:lang w:val="ro-RO"/>
        </w:rPr>
        <w:t>Soluția care urmează a fi dezvoltată</w:t>
      </w:r>
      <w:r>
        <w:rPr>
          <w:sz w:val="28"/>
          <w:szCs w:val="28"/>
          <w:lang w:val="ro-RO"/>
        </w:rPr>
        <w:t xml:space="preserve"> în cadrul acestui proiect</w:t>
      </w:r>
      <w:r w:rsidRPr="002658C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nu poate fi corelata cu niciun proiect in curs de implementare.</w:t>
      </w:r>
    </w:p>
    <w:p w:rsidR="0084625C" w:rsidRPr="002658C7" w:rsidRDefault="0084625C" w:rsidP="0084625C">
      <w:pPr>
        <w:spacing w:after="0" w:line="240" w:lineRule="auto"/>
        <w:ind w:firstLine="426"/>
        <w:jc w:val="both"/>
        <w:rPr>
          <w:sz w:val="28"/>
          <w:szCs w:val="28"/>
          <w:lang w:val="ro-RO"/>
        </w:rPr>
      </w:pPr>
    </w:p>
    <w:p w:rsidR="0084625C" w:rsidRPr="002658C7" w:rsidRDefault="0084625C" w:rsidP="0084625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b/>
          <w:bCs/>
          <w:sz w:val="28"/>
          <w:szCs w:val="28"/>
          <w:lang w:val="ro-RO"/>
        </w:rPr>
      </w:pPr>
      <w:r w:rsidRPr="002658C7">
        <w:rPr>
          <w:b/>
          <w:bCs/>
          <w:sz w:val="28"/>
          <w:szCs w:val="28"/>
          <w:lang w:val="ro-RO"/>
        </w:rPr>
        <w:t>Corelarea cu celelalte proiecte pentru care se aplică la finanțare</w:t>
      </w:r>
    </w:p>
    <w:p w:rsidR="0084625C" w:rsidRPr="002658C7" w:rsidRDefault="0084625C" w:rsidP="0084625C">
      <w:pPr>
        <w:spacing w:after="0" w:line="240" w:lineRule="auto"/>
        <w:ind w:left="644"/>
        <w:jc w:val="both"/>
        <w:rPr>
          <w:b/>
          <w:bCs/>
          <w:sz w:val="28"/>
          <w:szCs w:val="28"/>
          <w:lang w:val="ro-RO"/>
        </w:rPr>
      </w:pPr>
    </w:p>
    <w:p w:rsidR="0084625C" w:rsidRPr="002658C7" w:rsidRDefault="0084625C" w:rsidP="0084625C">
      <w:pPr>
        <w:spacing w:after="0" w:line="240" w:lineRule="auto"/>
        <w:ind w:firstLine="710"/>
        <w:jc w:val="both"/>
        <w:rPr>
          <w:sz w:val="28"/>
          <w:szCs w:val="28"/>
          <w:lang w:val="ro-RO"/>
        </w:rPr>
      </w:pPr>
      <w:r w:rsidRPr="002658C7">
        <w:rPr>
          <w:sz w:val="28"/>
          <w:szCs w:val="28"/>
          <w:lang w:val="ro-RO"/>
        </w:rPr>
        <w:t>Soluția care urmează a fi dezvoltată</w:t>
      </w:r>
      <w:r>
        <w:rPr>
          <w:sz w:val="28"/>
          <w:szCs w:val="28"/>
          <w:lang w:val="ro-RO"/>
        </w:rPr>
        <w:t xml:space="preserve"> în cadrul acestui proiect</w:t>
      </w:r>
      <w:r w:rsidRPr="002658C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nu poate fi corelata cu niciun proiect pentru care aplica la finantare.</w:t>
      </w:r>
    </w:p>
    <w:p w:rsidR="0084625C" w:rsidRPr="002658C7" w:rsidRDefault="0084625C" w:rsidP="0084625C">
      <w:pPr>
        <w:spacing w:after="0" w:line="240" w:lineRule="auto"/>
        <w:ind w:firstLine="284"/>
        <w:jc w:val="both"/>
        <w:rPr>
          <w:sz w:val="28"/>
          <w:szCs w:val="28"/>
          <w:lang w:val="ro-RO"/>
        </w:rPr>
      </w:pPr>
    </w:p>
    <w:p w:rsidR="0084625C" w:rsidRPr="002658C7" w:rsidRDefault="0084625C" w:rsidP="0084625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b/>
          <w:bCs/>
          <w:sz w:val="28"/>
          <w:szCs w:val="28"/>
          <w:lang w:val="ro-RO"/>
        </w:rPr>
      </w:pPr>
      <w:r w:rsidRPr="002658C7">
        <w:rPr>
          <w:b/>
          <w:bCs/>
          <w:sz w:val="28"/>
          <w:szCs w:val="28"/>
          <w:lang w:val="ro-RO"/>
        </w:rPr>
        <w:t>Efectul pozitiv previzionat prin realizarea obiectivului de investiții</w:t>
      </w:r>
    </w:p>
    <w:p w:rsidR="0084625C" w:rsidRPr="002658C7" w:rsidRDefault="0084625C" w:rsidP="0084625C">
      <w:pPr>
        <w:spacing w:after="0" w:line="240" w:lineRule="auto"/>
        <w:ind w:left="786"/>
        <w:rPr>
          <w:b/>
          <w:bCs/>
          <w:color w:val="FF0000"/>
          <w:sz w:val="28"/>
          <w:szCs w:val="28"/>
          <w:lang w:val="ro-RO"/>
        </w:rPr>
      </w:pPr>
    </w:p>
    <w:p w:rsidR="0084625C" w:rsidRPr="002658C7" w:rsidRDefault="0084625C" w:rsidP="0084625C">
      <w:pPr>
        <w:spacing w:after="0" w:line="240" w:lineRule="auto"/>
        <w:ind w:firstLine="710"/>
        <w:jc w:val="both"/>
        <w:rPr>
          <w:sz w:val="28"/>
          <w:szCs w:val="28"/>
          <w:lang w:val="ro-RO"/>
        </w:rPr>
      </w:pPr>
      <w:r w:rsidRPr="002658C7">
        <w:rPr>
          <w:sz w:val="28"/>
          <w:szCs w:val="28"/>
          <w:lang w:val="ro-RO"/>
        </w:rPr>
        <w:t xml:space="preserve">Unul din efectele implementării proiectului va fi de a </w:t>
      </w:r>
      <w:r>
        <w:rPr>
          <w:sz w:val="28"/>
          <w:szCs w:val="28"/>
          <w:lang w:val="ro-RO"/>
        </w:rPr>
        <w:t>asigura, prin</w:t>
      </w:r>
      <w:r w:rsidRPr="002658C7">
        <w:rPr>
          <w:sz w:val="28"/>
          <w:szCs w:val="28"/>
          <w:lang w:val="ro-RO"/>
        </w:rPr>
        <w:t xml:space="preserve"> portalul Primăriei </w:t>
      </w:r>
      <w:r>
        <w:rPr>
          <w:sz w:val="28"/>
          <w:szCs w:val="28"/>
          <w:lang w:val="ro-RO"/>
        </w:rPr>
        <w:t>comunei Orașu Nou,</w:t>
      </w:r>
      <w:r w:rsidRPr="002658C7">
        <w:rPr>
          <w:sz w:val="28"/>
          <w:szCs w:val="28"/>
          <w:lang w:val="ro-RO"/>
        </w:rPr>
        <w:t xml:space="preserve"> posibilitatea accesării tuturor serviciilor prestate către cetățeni </w:t>
      </w:r>
      <w:r>
        <w:rPr>
          <w:sz w:val="28"/>
          <w:szCs w:val="28"/>
          <w:lang w:val="ro-RO"/>
        </w:rPr>
        <w:t xml:space="preserve">de pe </w:t>
      </w:r>
      <w:r w:rsidRPr="002658C7">
        <w:rPr>
          <w:sz w:val="28"/>
          <w:szCs w:val="28"/>
          <w:lang w:val="ro-RO"/>
        </w:rPr>
        <w:t>o singură interfață.</w:t>
      </w:r>
    </w:p>
    <w:p w:rsidR="0084625C" w:rsidRPr="002658C7" w:rsidRDefault="0084625C" w:rsidP="0084625C">
      <w:pPr>
        <w:spacing w:after="0" w:line="240" w:lineRule="auto"/>
        <w:jc w:val="both"/>
        <w:rPr>
          <w:sz w:val="28"/>
          <w:szCs w:val="28"/>
          <w:lang w:val="ro-RO"/>
        </w:rPr>
      </w:pPr>
      <w:r w:rsidRPr="002658C7">
        <w:rPr>
          <w:sz w:val="28"/>
          <w:szCs w:val="28"/>
          <w:lang w:val="ro-RO"/>
        </w:rPr>
        <w:t xml:space="preserve">    </w:t>
      </w:r>
      <w:r>
        <w:rPr>
          <w:sz w:val="28"/>
          <w:szCs w:val="28"/>
          <w:lang w:val="ro-RO"/>
        </w:rPr>
        <w:tab/>
      </w:r>
      <w:r w:rsidRPr="002658C7">
        <w:rPr>
          <w:sz w:val="28"/>
          <w:szCs w:val="28"/>
          <w:lang w:val="ro-RO"/>
        </w:rPr>
        <w:t>Un alt efect al implementării va fi transparența pe care o vor avea cetățenii municipiului în relația cu Primăria.</w:t>
      </w:r>
    </w:p>
    <w:p w:rsidR="0084625C" w:rsidRPr="002658C7" w:rsidRDefault="0084625C" w:rsidP="0084625C">
      <w:pPr>
        <w:spacing w:after="0" w:line="240" w:lineRule="auto"/>
        <w:jc w:val="both"/>
        <w:rPr>
          <w:sz w:val="28"/>
          <w:szCs w:val="28"/>
          <w:lang w:val="ro-RO"/>
        </w:rPr>
      </w:pPr>
      <w:r w:rsidRPr="002658C7">
        <w:rPr>
          <w:sz w:val="28"/>
          <w:szCs w:val="28"/>
          <w:lang w:val="ro-RO"/>
        </w:rPr>
        <w:t xml:space="preserve">   </w:t>
      </w:r>
      <w:r>
        <w:rPr>
          <w:sz w:val="28"/>
          <w:szCs w:val="28"/>
          <w:lang w:val="ro-RO"/>
        </w:rPr>
        <w:tab/>
      </w:r>
      <w:r w:rsidRPr="002658C7">
        <w:rPr>
          <w:sz w:val="28"/>
          <w:szCs w:val="28"/>
          <w:lang w:val="ro-RO"/>
        </w:rPr>
        <w:t xml:space="preserve">Un al treilea efect pozitiv va fi </w:t>
      </w:r>
      <w:r>
        <w:rPr>
          <w:sz w:val="28"/>
          <w:szCs w:val="28"/>
          <w:lang w:val="ro-RO"/>
        </w:rPr>
        <w:t xml:space="preserve">reducerea </w:t>
      </w:r>
      <w:r w:rsidRPr="002658C7">
        <w:rPr>
          <w:sz w:val="28"/>
          <w:szCs w:val="28"/>
          <w:lang w:val="ro-RO"/>
        </w:rPr>
        <w:t>timpul</w:t>
      </w:r>
      <w:r>
        <w:rPr>
          <w:sz w:val="28"/>
          <w:szCs w:val="28"/>
          <w:lang w:val="ro-RO"/>
        </w:rPr>
        <w:t>ui</w:t>
      </w:r>
      <w:r w:rsidRPr="002658C7">
        <w:rPr>
          <w:sz w:val="28"/>
          <w:szCs w:val="28"/>
          <w:lang w:val="ro-RO"/>
        </w:rPr>
        <w:t xml:space="preserve"> de soluționare care poate fi </w:t>
      </w:r>
      <w:r>
        <w:rPr>
          <w:sz w:val="28"/>
          <w:szCs w:val="28"/>
          <w:lang w:val="ro-RO"/>
        </w:rPr>
        <w:t>asigurată prin</w:t>
      </w:r>
      <w:r w:rsidRPr="002658C7">
        <w:rPr>
          <w:sz w:val="28"/>
          <w:szCs w:val="28"/>
          <w:lang w:val="ro-RO"/>
        </w:rPr>
        <w:t xml:space="preserve"> automatizarea proceselor interne.</w:t>
      </w:r>
    </w:p>
    <w:p w:rsidR="0084625C" w:rsidRPr="002658C7" w:rsidRDefault="0084625C" w:rsidP="0084625C">
      <w:pPr>
        <w:spacing w:after="0" w:line="240" w:lineRule="auto"/>
        <w:jc w:val="both"/>
        <w:rPr>
          <w:sz w:val="28"/>
          <w:szCs w:val="28"/>
          <w:lang w:val="ro-RO"/>
        </w:rPr>
      </w:pPr>
      <w:r w:rsidRPr="002658C7">
        <w:rPr>
          <w:sz w:val="28"/>
          <w:szCs w:val="28"/>
          <w:lang w:val="ro-RO"/>
        </w:rPr>
        <w:t xml:space="preserve">       </w:t>
      </w:r>
    </w:p>
    <w:p w:rsidR="0084625C" w:rsidRPr="002658C7" w:rsidRDefault="0084625C" w:rsidP="0084625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b/>
          <w:bCs/>
          <w:sz w:val="28"/>
          <w:szCs w:val="28"/>
          <w:lang w:val="ro-RO"/>
        </w:rPr>
      </w:pPr>
      <w:r w:rsidRPr="002658C7">
        <w:rPr>
          <w:b/>
          <w:bCs/>
          <w:sz w:val="28"/>
          <w:szCs w:val="28"/>
          <w:lang w:val="ro-RO"/>
        </w:rPr>
        <w:t>Modul de îndeplinire a condițiilor aferente investițiilor</w:t>
      </w:r>
    </w:p>
    <w:p w:rsidR="0084625C" w:rsidRPr="002658C7" w:rsidRDefault="0084625C" w:rsidP="0084625C">
      <w:pPr>
        <w:spacing w:after="0" w:line="240" w:lineRule="auto"/>
        <w:jc w:val="both"/>
        <w:rPr>
          <w:b/>
          <w:bCs/>
          <w:color w:val="FF0000"/>
          <w:sz w:val="28"/>
          <w:szCs w:val="28"/>
          <w:lang w:val="ro-RO"/>
        </w:rPr>
      </w:pPr>
    </w:p>
    <w:p w:rsidR="0084625C" w:rsidRDefault="0084625C" w:rsidP="0084625C">
      <w:pPr>
        <w:spacing w:after="0" w:line="240" w:lineRule="auto"/>
        <w:ind w:firstLine="710"/>
        <w:jc w:val="both"/>
        <w:rPr>
          <w:sz w:val="28"/>
          <w:szCs w:val="28"/>
          <w:lang w:val="ro-RO"/>
        </w:rPr>
      </w:pPr>
      <w:r w:rsidRPr="004F50E3">
        <w:rPr>
          <w:sz w:val="28"/>
          <w:szCs w:val="28"/>
          <w:lang w:val="ro-RO"/>
        </w:rPr>
        <w:t xml:space="preserve">În elaborarea serviciilor integrate pentru </w:t>
      </w:r>
      <w:r>
        <w:rPr>
          <w:sz w:val="28"/>
          <w:szCs w:val="28"/>
          <w:lang w:val="ro-RO"/>
        </w:rPr>
        <w:t>Comuna Orașu Nou</w:t>
      </w:r>
      <w:r w:rsidRPr="004F50E3">
        <w:rPr>
          <w:sz w:val="28"/>
          <w:szCs w:val="28"/>
          <w:lang w:val="ro-RO"/>
        </w:rPr>
        <w:t xml:space="preserve"> se va ține cont de reglementările specifice în vigoare la nivel național și european: OUG nr. 38/2020 privind utilizarea înscrisurilor în formă electronică la nivelul autorităţilor şi instituţiilor publice, Legea nr. 455/2001 privind semnătura electronică, Regulamentul UE eIDAS nr. 910/2014, Regulamentul Uniunii Europene nr. </w:t>
      </w:r>
      <w:r w:rsidRPr="004F50E3">
        <w:rPr>
          <w:sz w:val="28"/>
          <w:szCs w:val="28"/>
          <w:lang w:val="ro-RO"/>
        </w:rPr>
        <w:lastRenderedPageBreak/>
        <w:t>679/2016, Legea nr. 190/2018 privind măsuri de punere în aplicare a Regulamentului (UE) 2016/679 al Parlamentului European.</w:t>
      </w:r>
    </w:p>
    <w:p w:rsidR="0084625C" w:rsidRPr="002658C7" w:rsidRDefault="0084625C" w:rsidP="0084625C">
      <w:pPr>
        <w:spacing w:after="0" w:line="240" w:lineRule="auto"/>
        <w:ind w:firstLine="710"/>
        <w:jc w:val="both"/>
        <w:rPr>
          <w:lang w:val="ro-RO"/>
        </w:rPr>
      </w:pPr>
      <w:r w:rsidRPr="002658C7">
        <w:rPr>
          <w:sz w:val="28"/>
          <w:szCs w:val="28"/>
          <w:lang w:val="ro-RO"/>
        </w:rPr>
        <w:t xml:space="preserve">De asemenea, având în vedere că </w:t>
      </w:r>
      <w:r>
        <w:rPr>
          <w:sz w:val="28"/>
          <w:szCs w:val="28"/>
          <w:lang w:val="ro-RO"/>
        </w:rPr>
        <w:t xml:space="preserve">proiectul </w:t>
      </w:r>
      <w:r w:rsidRPr="002658C7">
        <w:rPr>
          <w:sz w:val="28"/>
          <w:szCs w:val="28"/>
          <w:lang w:val="ro-RO"/>
        </w:rPr>
        <w:t>va fi implementat din fonduri europene</w:t>
      </w:r>
      <w:r>
        <w:rPr>
          <w:sz w:val="28"/>
          <w:szCs w:val="28"/>
          <w:lang w:val="ro-RO"/>
        </w:rPr>
        <w:t>,</w:t>
      </w:r>
      <w:r w:rsidRPr="002658C7">
        <w:rPr>
          <w:sz w:val="28"/>
          <w:szCs w:val="28"/>
          <w:lang w:val="ro-RO"/>
        </w:rPr>
        <w:t xml:space="preserve"> se va ține seama și de toate condițiile impuse pentru finanțarea inves</w:t>
      </w:r>
      <w:r>
        <w:rPr>
          <w:sz w:val="28"/>
          <w:szCs w:val="28"/>
          <w:lang w:val="ro-RO"/>
        </w:rPr>
        <w:t>ti</w:t>
      </w:r>
      <w:r w:rsidRPr="002658C7">
        <w:rPr>
          <w:sz w:val="28"/>
          <w:szCs w:val="28"/>
          <w:lang w:val="ro-RO"/>
        </w:rPr>
        <w:t>țiilor prin Planul Național de Redresare și Reziliență, Componenta C10</w:t>
      </w:r>
      <w:r>
        <w:rPr>
          <w:sz w:val="28"/>
          <w:szCs w:val="28"/>
          <w:lang w:val="ro-RO"/>
        </w:rPr>
        <w:t xml:space="preserve"> – Fondul Local</w:t>
      </w:r>
      <w:r w:rsidRPr="002658C7">
        <w:rPr>
          <w:lang w:val="ro-RO"/>
        </w:rPr>
        <w:t>.</w:t>
      </w:r>
    </w:p>
    <w:p w:rsidR="0084625C" w:rsidRPr="002658C7" w:rsidRDefault="0084625C" w:rsidP="0084625C">
      <w:pPr>
        <w:spacing w:after="0" w:line="240" w:lineRule="auto"/>
        <w:rPr>
          <w:color w:val="FF0000"/>
          <w:sz w:val="28"/>
          <w:szCs w:val="28"/>
          <w:lang w:val="ro-RO"/>
        </w:rPr>
      </w:pPr>
      <w:r w:rsidRPr="002658C7">
        <w:rPr>
          <w:color w:val="FF0000"/>
          <w:sz w:val="28"/>
          <w:szCs w:val="28"/>
          <w:lang w:val="ro-RO"/>
        </w:rPr>
        <w:t xml:space="preserve">     </w:t>
      </w:r>
    </w:p>
    <w:p w:rsidR="0084625C" w:rsidRPr="002658C7" w:rsidRDefault="0084625C" w:rsidP="0084625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b/>
          <w:bCs/>
          <w:sz w:val="28"/>
          <w:szCs w:val="28"/>
          <w:lang w:val="ro-RO"/>
        </w:rPr>
      </w:pPr>
      <w:r w:rsidRPr="002658C7">
        <w:rPr>
          <w:b/>
          <w:bCs/>
          <w:sz w:val="28"/>
          <w:szCs w:val="28"/>
          <w:lang w:val="ro-RO"/>
        </w:rPr>
        <w:t>Descrierea procesului de implementare</w:t>
      </w:r>
    </w:p>
    <w:p w:rsidR="0084625C" w:rsidRPr="002658C7" w:rsidRDefault="0084625C" w:rsidP="0084625C">
      <w:pPr>
        <w:spacing w:after="0" w:line="240" w:lineRule="auto"/>
        <w:ind w:left="1070"/>
        <w:jc w:val="both"/>
        <w:rPr>
          <w:b/>
          <w:bCs/>
          <w:color w:val="FF0000"/>
          <w:sz w:val="28"/>
          <w:szCs w:val="28"/>
          <w:lang w:val="ro-RO"/>
        </w:rPr>
      </w:pPr>
    </w:p>
    <w:p w:rsidR="0084625C" w:rsidRPr="002658C7" w:rsidRDefault="0084625C" w:rsidP="0084625C">
      <w:pPr>
        <w:spacing w:after="0" w:line="240" w:lineRule="auto"/>
        <w:ind w:firstLine="284"/>
        <w:jc w:val="both"/>
        <w:rPr>
          <w:sz w:val="28"/>
          <w:szCs w:val="28"/>
          <w:lang w:val="ro-RO"/>
        </w:rPr>
      </w:pPr>
      <w:r w:rsidRPr="002658C7">
        <w:rPr>
          <w:sz w:val="28"/>
          <w:szCs w:val="28"/>
          <w:lang w:val="ro-RO"/>
        </w:rPr>
        <w:t xml:space="preserve">Elaborarea serviciilor integrate pentru </w:t>
      </w:r>
      <w:r>
        <w:rPr>
          <w:sz w:val="28"/>
          <w:szCs w:val="28"/>
          <w:lang w:val="ro-RO"/>
        </w:rPr>
        <w:t>Comuna Orașu Nou</w:t>
      </w:r>
      <w:r w:rsidRPr="002658C7">
        <w:rPr>
          <w:sz w:val="28"/>
          <w:szCs w:val="28"/>
          <w:lang w:val="ro-RO"/>
        </w:rPr>
        <w:t xml:space="preserve"> presupune implementarea următoarelor etape:</w:t>
      </w:r>
    </w:p>
    <w:p w:rsidR="0084625C" w:rsidRPr="002658C7" w:rsidRDefault="0084625C" w:rsidP="0084625C">
      <w:pPr>
        <w:spacing w:after="0" w:line="240" w:lineRule="auto"/>
        <w:ind w:firstLine="284"/>
        <w:jc w:val="both"/>
        <w:rPr>
          <w:sz w:val="28"/>
          <w:szCs w:val="28"/>
          <w:lang w:val="ro-RO"/>
        </w:rPr>
      </w:pPr>
    </w:p>
    <w:p w:rsidR="0084625C" w:rsidRPr="002658C7" w:rsidRDefault="0084625C" w:rsidP="0084625C">
      <w:pPr>
        <w:spacing w:after="0" w:line="240" w:lineRule="auto"/>
        <w:ind w:firstLine="284"/>
        <w:jc w:val="both"/>
        <w:rPr>
          <w:sz w:val="28"/>
          <w:szCs w:val="28"/>
          <w:lang w:val="ro-RO"/>
        </w:rPr>
      </w:pPr>
      <w:r w:rsidRPr="002658C7">
        <w:rPr>
          <w:sz w:val="28"/>
          <w:szCs w:val="28"/>
          <w:lang w:val="ro-RO"/>
        </w:rPr>
        <w:t>Etapa 1 – Realizarea documenta</w:t>
      </w:r>
      <w:r>
        <w:rPr>
          <w:sz w:val="28"/>
          <w:szCs w:val="28"/>
          <w:lang w:val="ro-RO"/>
        </w:rPr>
        <w:t>ţ</w:t>
      </w:r>
      <w:r w:rsidRPr="002658C7">
        <w:rPr>
          <w:sz w:val="28"/>
          <w:szCs w:val="28"/>
          <w:lang w:val="ro-RO"/>
        </w:rPr>
        <w:t>iei pentru analiza detaliată a cerințelor</w:t>
      </w:r>
    </w:p>
    <w:p w:rsidR="0084625C" w:rsidRPr="002658C7" w:rsidRDefault="0084625C" w:rsidP="0084625C">
      <w:pPr>
        <w:spacing w:after="0" w:line="240" w:lineRule="auto"/>
        <w:ind w:firstLine="284"/>
        <w:jc w:val="both"/>
        <w:rPr>
          <w:sz w:val="28"/>
          <w:szCs w:val="28"/>
          <w:lang w:val="ro-RO"/>
        </w:rPr>
      </w:pPr>
      <w:r w:rsidRPr="002658C7">
        <w:rPr>
          <w:sz w:val="28"/>
          <w:szCs w:val="28"/>
          <w:lang w:val="ro-RO"/>
        </w:rPr>
        <w:t>Etapa 2 – Crearea arhitecturii</w:t>
      </w:r>
    </w:p>
    <w:p w:rsidR="0084625C" w:rsidRPr="002658C7" w:rsidRDefault="0084625C" w:rsidP="0084625C">
      <w:pPr>
        <w:spacing w:after="0" w:line="240" w:lineRule="auto"/>
        <w:ind w:firstLine="284"/>
        <w:jc w:val="both"/>
        <w:rPr>
          <w:sz w:val="28"/>
          <w:szCs w:val="28"/>
          <w:lang w:val="ro-RO"/>
        </w:rPr>
      </w:pPr>
      <w:r w:rsidRPr="002658C7">
        <w:rPr>
          <w:sz w:val="28"/>
          <w:szCs w:val="28"/>
          <w:lang w:val="ro-RO"/>
        </w:rPr>
        <w:t xml:space="preserve">Etapa 3 – Implementarea sistemului </w:t>
      </w:r>
    </w:p>
    <w:p w:rsidR="0084625C" w:rsidRPr="002658C7" w:rsidRDefault="0084625C" w:rsidP="0084625C">
      <w:pPr>
        <w:spacing w:after="0" w:line="240" w:lineRule="auto"/>
        <w:ind w:firstLine="284"/>
        <w:jc w:val="both"/>
        <w:rPr>
          <w:sz w:val="28"/>
          <w:szCs w:val="28"/>
          <w:lang w:val="ro-RO"/>
        </w:rPr>
      </w:pPr>
      <w:r w:rsidRPr="002658C7">
        <w:rPr>
          <w:sz w:val="28"/>
          <w:szCs w:val="28"/>
          <w:lang w:val="ro-RO"/>
        </w:rPr>
        <w:t>Etapa 4 – Instruire</w:t>
      </w:r>
      <w:r>
        <w:rPr>
          <w:sz w:val="28"/>
          <w:szCs w:val="28"/>
          <w:lang w:val="ro-RO"/>
        </w:rPr>
        <w:t>a</w:t>
      </w:r>
      <w:r w:rsidRPr="002658C7">
        <w:rPr>
          <w:sz w:val="28"/>
          <w:szCs w:val="28"/>
          <w:lang w:val="ro-RO"/>
        </w:rPr>
        <w:t xml:space="preserve"> personal</w:t>
      </w:r>
      <w:r>
        <w:rPr>
          <w:sz w:val="28"/>
          <w:szCs w:val="28"/>
          <w:lang w:val="ro-RO"/>
        </w:rPr>
        <w:t>ului</w:t>
      </w:r>
    </w:p>
    <w:p w:rsidR="0084625C" w:rsidRPr="002658C7" w:rsidRDefault="0084625C" w:rsidP="0084625C">
      <w:pPr>
        <w:spacing w:after="0" w:line="240" w:lineRule="auto"/>
        <w:ind w:firstLine="284"/>
        <w:jc w:val="both"/>
        <w:rPr>
          <w:sz w:val="28"/>
          <w:szCs w:val="28"/>
          <w:lang w:val="ro-RO"/>
        </w:rPr>
      </w:pPr>
    </w:p>
    <w:p w:rsidR="0084625C" w:rsidRPr="002658C7" w:rsidRDefault="0084625C" w:rsidP="0084625C">
      <w:pPr>
        <w:rPr>
          <w:lang w:val="ro-RO"/>
        </w:rPr>
      </w:pP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3081"/>
        <w:gridCol w:w="3081"/>
      </w:tblGrid>
      <w:tr w:rsidR="0084625C" w:rsidRPr="00C27B3F" w:rsidTr="00B44AB6">
        <w:tc>
          <w:tcPr>
            <w:tcW w:w="3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5C" w:rsidRPr="00C27B3F" w:rsidRDefault="0084625C" w:rsidP="00B44AB6">
            <w:pPr>
              <w:autoSpaceDE w:val="0"/>
              <w:spacing w:after="0" w:line="240" w:lineRule="auto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Președinte de ședință,</w:t>
            </w:r>
          </w:p>
          <w:p w:rsidR="0084625C" w:rsidRPr="00C27B3F" w:rsidRDefault="0084625C" w:rsidP="00B44AB6">
            <w:pPr>
              <w:spacing w:after="0" w:line="240" w:lineRule="auto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Balint Vas</w:t>
            </w:r>
          </w:p>
          <w:p w:rsidR="0084625C" w:rsidRPr="00C27B3F" w:rsidRDefault="0084625C" w:rsidP="00B44AB6">
            <w:pPr>
              <w:tabs>
                <w:tab w:val="left" w:pos="1197"/>
              </w:tabs>
              <w:spacing w:after="0" w:line="240" w:lineRule="auto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5C" w:rsidRPr="00C27B3F" w:rsidRDefault="0084625C" w:rsidP="00B44AB6">
            <w:pPr>
              <w:tabs>
                <w:tab w:val="left" w:pos="1197"/>
              </w:tabs>
              <w:spacing w:after="0" w:line="240" w:lineRule="auto"/>
              <w:jc w:val="center"/>
              <w:rPr>
                <w:szCs w:val="24"/>
                <w:lang w:val="ro-RO"/>
              </w:rPr>
            </w:pPr>
          </w:p>
          <w:p w:rsidR="0084625C" w:rsidRPr="00C27B3F" w:rsidRDefault="0084625C" w:rsidP="00B44AB6">
            <w:pPr>
              <w:tabs>
                <w:tab w:val="left" w:pos="1197"/>
              </w:tabs>
              <w:spacing w:after="0" w:line="240" w:lineRule="auto"/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5C" w:rsidRDefault="0084625C" w:rsidP="00B44AB6">
            <w:pPr>
              <w:tabs>
                <w:tab w:val="left" w:pos="1197"/>
              </w:tabs>
              <w:spacing w:after="0" w:line="240" w:lineRule="auto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Secretar general,</w:t>
            </w:r>
          </w:p>
          <w:p w:rsidR="0084625C" w:rsidRPr="00C27B3F" w:rsidRDefault="0084625C" w:rsidP="00B44AB6">
            <w:pPr>
              <w:tabs>
                <w:tab w:val="left" w:pos="1197"/>
              </w:tabs>
              <w:spacing w:after="0" w:line="240" w:lineRule="auto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Sonia-Teodora Stan</w:t>
            </w:r>
          </w:p>
        </w:tc>
      </w:tr>
    </w:tbl>
    <w:p w:rsidR="0084625C" w:rsidRPr="002658C7" w:rsidRDefault="0084625C" w:rsidP="0084625C">
      <w:pPr>
        <w:rPr>
          <w:lang w:val="ro-RO"/>
        </w:rPr>
      </w:pPr>
    </w:p>
    <w:p w:rsidR="0084625C" w:rsidRPr="002658C7" w:rsidRDefault="0084625C" w:rsidP="0084625C">
      <w:pPr>
        <w:rPr>
          <w:lang w:val="ro-RO"/>
        </w:rPr>
      </w:pPr>
    </w:p>
    <w:p w:rsidR="0084625C" w:rsidRDefault="0084625C" w:rsidP="0084625C">
      <w:pPr>
        <w:rPr>
          <w:lang w:val="ro-RO"/>
        </w:rPr>
      </w:pPr>
    </w:p>
    <w:p w:rsidR="0084625C" w:rsidRDefault="0084625C" w:rsidP="0084625C">
      <w:pPr>
        <w:rPr>
          <w:lang w:val="ro-RO"/>
        </w:rPr>
      </w:pPr>
    </w:p>
    <w:p w:rsidR="0084625C" w:rsidRDefault="0084625C" w:rsidP="0084625C">
      <w:pPr>
        <w:rPr>
          <w:lang w:val="ro-RO"/>
        </w:rPr>
      </w:pPr>
    </w:p>
    <w:p w:rsidR="0084625C" w:rsidRDefault="0084625C" w:rsidP="0084625C">
      <w:pPr>
        <w:rPr>
          <w:lang w:val="ro-RO"/>
        </w:rPr>
      </w:pPr>
    </w:p>
    <w:p w:rsidR="0084625C" w:rsidRDefault="0084625C" w:rsidP="0084625C">
      <w:pPr>
        <w:rPr>
          <w:lang w:val="ro-RO"/>
        </w:rPr>
      </w:pPr>
    </w:p>
    <w:p w:rsidR="0084625C" w:rsidRDefault="0084625C" w:rsidP="0084625C">
      <w:pPr>
        <w:rPr>
          <w:lang w:val="ro-RO"/>
        </w:rPr>
      </w:pPr>
    </w:p>
    <w:p w:rsidR="0084625C" w:rsidRDefault="0084625C" w:rsidP="0084625C">
      <w:pPr>
        <w:rPr>
          <w:lang w:val="ro-RO"/>
        </w:rPr>
      </w:pPr>
    </w:p>
    <w:p w:rsidR="0084625C" w:rsidRDefault="0084625C" w:rsidP="0084625C">
      <w:pPr>
        <w:rPr>
          <w:lang w:val="ro-RO"/>
        </w:rPr>
      </w:pPr>
    </w:p>
    <w:p w:rsidR="0084625C" w:rsidRDefault="0084625C"/>
    <w:sectPr w:rsidR="0084625C" w:rsidSect="0084625C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D17E3"/>
    <w:multiLevelType w:val="multilevel"/>
    <w:tmpl w:val="23CCB37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14"/>
    <w:rsid w:val="002D3E2A"/>
    <w:rsid w:val="003B33A6"/>
    <w:rsid w:val="003C641A"/>
    <w:rsid w:val="006B6CCA"/>
    <w:rsid w:val="006C6F71"/>
    <w:rsid w:val="007577B7"/>
    <w:rsid w:val="00764914"/>
    <w:rsid w:val="0084625C"/>
    <w:rsid w:val="00A91A8C"/>
    <w:rsid w:val="00E2426B"/>
    <w:rsid w:val="00EC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2A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3E2A"/>
    <w:rPr>
      <w:b/>
      <w:bCs/>
    </w:rPr>
  </w:style>
  <w:style w:type="character" w:customStyle="1" w:styleId="BodyText1Char">
    <w:name w:val="Body Text1 Char"/>
    <w:basedOn w:val="DefaultParagraphFont"/>
    <w:link w:val="BodyText1"/>
    <w:locked/>
    <w:rsid w:val="002D3E2A"/>
    <w:rPr>
      <w:sz w:val="24"/>
    </w:rPr>
  </w:style>
  <w:style w:type="paragraph" w:customStyle="1" w:styleId="BodyText1">
    <w:name w:val="Body Text1"/>
    <w:basedOn w:val="Normal"/>
    <w:link w:val="BodyText1Char"/>
    <w:rsid w:val="002D3E2A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2A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3E2A"/>
    <w:rPr>
      <w:b/>
      <w:bCs/>
    </w:rPr>
  </w:style>
  <w:style w:type="character" w:customStyle="1" w:styleId="BodyText1Char">
    <w:name w:val="Body Text1 Char"/>
    <w:basedOn w:val="DefaultParagraphFont"/>
    <w:link w:val="BodyText1"/>
    <w:locked/>
    <w:rsid w:val="002D3E2A"/>
    <w:rPr>
      <w:sz w:val="24"/>
    </w:rPr>
  </w:style>
  <w:style w:type="paragraph" w:customStyle="1" w:styleId="BodyText1">
    <w:name w:val="Body Text1"/>
    <w:basedOn w:val="Normal"/>
    <w:link w:val="BodyText1Char"/>
    <w:rsid w:val="002D3E2A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2022-06-16T06:47:00Z</cp:lastPrinted>
  <dcterms:created xsi:type="dcterms:W3CDTF">2022-05-31T06:51:00Z</dcterms:created>
  <dcterms:modified xsi:type="dcterms:W3CDTF">2022-06-16T06:56:00Z</dcterms:modified>
</cp:coreProperties>
</file>